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4"/>
        <w:gridCol w:w="4926"/>
      </w:tblGrid>
      <w:tr w:rsidR="00EA53AA" w:rsidRPr="009A1BBE" w:rsidTr="00114F01">
        <w:tc>
          <w:tcPr>
            <w:tcW w:w="4644" w:type="dxa"/>
          </w:tcPr>
          <w:p w:rsidR="00EA53AA" w:rsidRPr="009A1BBE" w:rsidRDefault="00EA53AA" w:rsidP="009A1BBE">
            <w:pPr>
              <w:widowControl w:val="0"/>
              <w:spacing w:after="0" w:line="240" w:lineRule="auto"/>
              <w:rPr>
                <w:rFonts w:ascii="Times New Roman" w:eastAsia="Calibri" w:hAnsi="Times New Roman" w:cs="Times New Roman"/>
                <w:sz w:val="28"/>
                <w:szCs w:val="28"/>
                <w:highlight w:val="yellow"/>
              </w:rPr>
            </w:pPr>
          </w:p>
        </w:tc>
        <w:tc>
          <w:tcPr>
            <w:tcW w:w="4926" w:type="dxa"/>
          </w:tcPr>
          <w:p w:rsidR="00EA53AA" w:rsidRPr="009A1BBE" w:rsidRDefault="00EA53AA" w:rsidP="009A1BBE">
            <w:pPr>
              <w:widowControl w:val="0"/>
              <w:autoSpaceDE w:val="0"/>
              <w:autoSpaceDN w:val="0"/>
              <w:adjustRightInd w:val="0"/>
              <w:snapToGrid w:val="0"/>
              <w:spacing w:after="120" w:line="240" w:lineRule="auto"/>
              <w:ind w:left="91"/>
              <w:rPr>
                <w:rFonts w:ascii="Times New Roman" w:eastAsia="Calibri" w:hAnsi="Times New Roman" w:cs="Times New Roman"/>
                <w:sz w:val="28"/>
                <w:szCs w:val="28"/>
              </w:rPr>
            </w:pPr>
            <w:r w:rsidRPr="009A1BBE">
              <w:rPr>
                <w:rFonts w:ascii="Times New Roman" w:eastAsia="Calibri" w:hAnsi="Times New Roman" w:cs="Times New Roman"/>
                <w:sz w:val="28"/>
                <w:szCs w:val="28"/>
              </w:rPr>
              <w:t>УТВЕРЖДЕН</w:t>
            </w:r>
          </w:p>
          <w:p w:rsidR="00EA53AA" w:rsidRPr="009A1BBE" w:rsidRDefault="00EA53AA" w:rsidP="009A1BBE">
            <w:pPr>
              <w:widowControl w:val="0"/>
              <w:autoSpaceDE w:val="0"/>
              <w:autoSpaceDN w:val="0"/>
              <w:adjustRightInd w:val="0"/>
              <w:spacing w:after="120" w:line="240" w:lineRule="exact"/>
              <w:ind w:left="91"/>
              <w:rPr>
                <w:rFonts w:ascii="Times New Roman" w:eastAsia="Calibri" w:hAnsi="Times New Roman" w:cs="Times New Roman"/>
                <w:sz w:val="28"/>
                <w:szCs w:val="28"/>
              </w:rPr>
            </w:pPr>
            <w:r w:rsidRPr="009A1BBE">
              <w:rPr>
                <w:rFonts w:ascii="Times New Roman" w:eastAsia="Calibri" w:hAnsi="Times New Roman" w:cs="Times New Roman"/>
                <w:sz w:val="28"/>
                <w:szCs w:val="28"/>
              </w:rPr>
              <w:t>Распоряжением министерства образования и науки Хабаровского края</w:t>
            </w:r>
          </w:p>
          <w:p w:rsidR="00EA53AA" w:rsidRPr="009A1BBE" w:rsidRDefault="00EA53AA" w:rsidP="009A1BBE">
            <w:pPr>
              <w:widowControl w:val="0"/>
              <w:autoSpaceDE w:val="0"/>
              <w:autoSpaceDN w:val="0"/>
              <w:adjustRightInd w:val="0"/>
              <w:spacing w:after="120" w:line="240" w:lineRule="auto"/>
              <w:ind w:left="91"/>
              <w:rPr>
                <w:rFonts w:ascii="Times New Roman" w:eastAsia="Calibri" w:hAnsi="Times New Roman" w:cs="Times New Roman"/>
                <w:sz w:val="28"/>
                <w:szCs w:val="28"/>
              </w:rPr>
            </w:pPr>
            <w:proofErr w:type="gramStart"/>
            <w:r w:rsidRPr="009A1BBE">
              <w:rPr>
                <w:rFonts w:ascii="Times New Roman" w:eastAsia="Calibri" w:hAnsi="Times New Roman" w:cs="Times New Roman"/>
                <w:sz w:val="28"/>
                <w:szCs w:val="28"/>
              </w:rPr>
              <w:t>от</w:t>
            </w:r>
            <w:proofErr w:type="gramEnd"/>
            <w:r w:rsidRPr="009A1BBE">
              <w:rPr>
                <w:rFonts w:ascii="Times New Roman" w:eastAsia="Calibri" w:hAnsi="Times New Roman" w:cs="Times New Roman"/>
                <w:sz w:val="28"/>
                <w:szCs w:val="28"/>
              </w:rPr>
              <w:t xml:space="preserve"> "_____"_________2015 г. №____</w:t>
            </w:r>
          </w:p>
          <w:p w:rsidR="00EA53AA" w:rsidRPr="009A1BBE" w:rsidRDefault="003B610C" w:rsidP="009A1BBE">
            <w:pPr>
              <w:widowControl w:val="0"/>
              <w:autoSpaceDE w:val="0"/>
              <w:autoSpaceDN w:val="0"/>
              <w:adjustRightInd w:val="0"/>
              <w:spacing w:before="120" w:after="120" w:line="240" w:lineRule="exact"/>
              <w:ind w:left="91"/>
              <w:rPr>
                <w:rFonts w:ascii="Times New Roman" w:eastAsia="Calibri" w:hAnsi="Times New Roman" w:cs="Times New Roman"/>
                <w:sz w:val="28"/>
                <w:szCs w:val="28"/>
              </w:rPr>
            </w:pPr>
            <w:r w:rsidRPr="009A1BBE">
              <w:rPr>
                <w:rFonts w:ascii="Times New Roman" w:eastAsia="Calibri" w:hAnsi="Times New Roman" w:cs="Times New Roman"/>
                <w:sz w:val="28"/>
                <w:szCs w:val="28"/>
              </w:rPr>
              <w:t>Министр образования и науки</w:t>
            </w:r>
            <w:r w:rsidRPr="009A1BBE">
              <w:rPr>
                <w:rFonts w:ascii="Times New Roman" w:eastAsia="Calibri" w:hAnsi="Times New Roman" w:cs="Times New Roman"/>
                <w:sz w:val="28"/>
                <w:szCs w:val="28"/>
              </w:rPr>
              <w:br/>
            </w:r>
            <w:r w:rsidR="00EA53AA" w:rsidRPr="009A1BBE">
              <w:rPr>
                <w:rFonts w:ascii="Times New Roman" w:eastAsia="Calibri" w:hAnsi="Times New Roman" w:cs="Times New Roman"/>
                <w:sz w:val="28"/>
                <w:szCs w:val="28"/>
              </w:rPr>
              <w:t>Хабаровского края</w:t>
            </w:r>
          </w:p>
          <w:p w:rsidR="00EA53AA" w:rsidRPr="009A1BBE" w:rsidRDefault="00EA53AA" w:rsidP="009A1BBE">
            <w:pPr>
              <w:widowControl w:val="0"/>
              <w:autoSpaceDE w:val="0"/>
              <w:autoSpaceDN w:val="0"/>
              <w:adjustRightInd w:val="0"/>
              <w:spacing w:after="0" w:line="240" w:lineRule="auto"/>
              <w:ind w:left="89"/>
              <w:rPr>
                <w:rFonts w:ascii="Times New Roman" w:eastAsia="Calibri" w:hAnsi="Times New Roman" w:cs="Times New Roman"/>
                <w:sz w:val="28"/>
                <w:szCs w:val="28"/>
              </w:rPr>
            </w:pPr>
            <w:r w:rsidRPr="009A1BBE">
              <w:rPr>
                <w:rFonts w:ascii="Times New Roman" w:eastAsia="Calibri" w:hAnsi="Times New Roman" w:cs="Times New Roman"/>
                <w:sz w:val="28"/>
                <w:szCs w:val="28"/>
              </w:rPr>
              <w:t>_________________А.Г. Кузнецова</w:t>
            </w:r>
          </w:p>
          <w:p w:rsidR="00EA53AA" w:rsidRPr="009A1BBE" w:rsidRDefault="00EA53AA" w:rsidP="009A1BBE">
            <w:pPr>
              <w:widowControl w:val="0"/>
              <w:autoSpaceDE w:val="0"/>
              <w:autoSpaceDN w:val="0"/>
              <w:adjustRightInd w:val="0"/>
              <w:spacing w:after="0" w:line="240" w:lineRule="auto"/>
              <w:ind w:left="89"/>
              <w:rPr>
                <w:rFonts w:ascii="Times New Roman" w:eastAsia="Calibri" w:hAnsi="Times New Roman" w:cs="Times New Roman"/>
                <w:sz w:val="28"/>
                <w:szCs w:val="28"/>
              </w:rPr>
            </w:pPr>
          </w:p>
          <w:p w:rsidR="00EA53AA" w:rsidRPr="009A1BBE" w:rsidRDefault="00EA53AA" w:rsidP="009A1BBE">
            <w:pPr>
              <w:widowControl w:val="0"/>
              <w:autoSpaceDE w:val="0"/>
              <w:autoSpaceDN w:val="0"/>
              <w:adjustRightInd w:val="0"/>
              <w:spacing w:after="0" w:line="240" w:lineRule="auto"/>
              <w:ind w:left="89"/>
              <w:rPr>
                <w:rFonts w:ascii="Times New Roman" w:eastAsia="Calibri" w:hAnsi="Times New Roman" w:cs="Times New Roman"/>
                <w:sz w:val="28"/>
                <w:szCs w:val="28"/>
              </w:rPr>
            </w:pPr>
          </w:p>
          <w:p w:rsidR="00EA53AA" w:rsidRPr="009A1BBE" w:rsidRDefault="00EA53AA" w:rsidP="009A1BBE">
            <w:pPr>
              <w:widowControl w:val="0"/>
              <w:autoSpaceDE w:val="0"/>
              <w:autoSpaceDN w:val="0"/>
              <w:adjustRightInd w:val="0"/>
              <w:spacing w:after="120" w:line="240" w:lineRule="auto"/>
              <w:ind w:left="91"/>
              <w:rPr>
                <w:rFonts w:ascii="Times New Roman" w:eastAsia="Calibri" w:hAnsi="Times New Roman" w:cs="Times New Roman"/>
                <w:sz w:val="28"/>
                <w:szCs w:val="28"/>
              </w:rPr>
            </w:pPr>
            <w:r w:rsidRPr="009A1BBE">
              <w:rPr>
                <w:rFonts w:ascii="Times New Roman" w:eastAsia="Calibri" w:hAnsi="Times New Roman" w:cs="Times New Roman"/>
                <w:sz w:val="28"/>
                <w:szCs w:val="28"/>
              </w:rPr>
              <w:t>СОГЛАСОВАН</w:t>
            </w:r>
          </w:p>
          <w:p w:rsidR="00114F01" w:rsidRPr="009A1BBE" w:rsidRDefault="00114F01" w:rsidP="009A1BBE">
            <w:pPr>
              <w:widowControl w:val="0"/>
              <w:autoSpaceDE w:val="0"/>
              <w:autoSpaceDN w:val="0"/>
              <w:adjustRightInd w:val="0"/>
              <w:spacing w:after="0" w:line="240" w:lineRule="exact"/>
              <w:ind w:left="91"/>
              <w:rPr>
                <w:rFonts w:ascii="Times New Roman" w:hAnsi="Times New Roman" w:cs="Times New Roman"/>
                <w:sz w:val="28"/>
                <w:szCs w:val="28"/>
              </w:rPr>
            </w:pPr>
            <w:r w:rsidRPr="009A1BBE">
              <w:rPr>
                <w:rFonts w:ascii="Times New Roman" w:hAnsi="Times New Roman" w:cs="Times New Roman"/>
                <w:sz w:val="28"/>
                <w:szCs w:val="28"/>
              </w:rPr>
              <w:t>Заместитель Председ</w:t>
            </w:r>
            <w:r w:rsidR="0050776D">
              <w:rPr>
                <w:rFonts w:ascii="Times New Roman" w:hAnsi="Times New Roman" w:cs="Times New Roman"/>
                <w:sz w:val="28"/>
                <w:szCs w:val="28"/>
              </w:rPr>
              <w:t>ателя Правительства</w:t>
            </w:r>
            <w:r w:rsidRPr="009A1BBE">
              <w:rPr>
                <w:rFonts w:ascii="Times New Roman" w:hAnsi="Times New Roman" w:cs="Times New Roman"/>
                <w:sz w:val="28"/>
                <w:szCs w:val="28"/>
              </w:rPr>
              <w:t xml:space="preserve"> края </w:t>
            </w:r>
            <w:r w:rsidR="003B610C" w:rsidRPr="009A1BBE">
              <w:rPr>
                <w:rFonts w:ascii="Times New Roman" w:hAnsi="Times New Roman" w:cs="Times New Roman"/>
                <w:sz w:val="28"/>
                <w:szCs w:val="28"/>
              </w:rPr>
              <w:t>–</w:t>
            </w:r>
            <w:r w:rsidR="0050776D">
              <w:rPr>
                <w:rFonts w:ascii="Times New Roman" w:hAnsi="Times New Roman" w:cs="Times New Roman"/>
                <w:sz w:val="28"/>
                <w:szCs w:val="28"/>
              </w:rPr>
              <w:t xml:space="preserve"> </w:t>
            </w:r>
            <w:r w:rsidRPr="009A1BBE">
              <w:rPr>
                <w:rFonts w:ascii="Times New Roman" w:hAnsi="Times New Roman" w:cs="Times New Roman"/>
                <w:sz w:val="28"/>
                <w:szCs w:val="28"/>
              </w:rPr>
              <w:t>министр инвестиционной и</w:t>
            </w:r>
            <w:r w:rsidR="00682DD2" w:rsidRPr="009A1BBE">
              <w:rPr>
                <w:rFonts w:ascii="Times New Roman" w:hAnsi="Times New Roman" w:cs="Times New Roman"/>
                <w:sz w:val="28"/>
                <w:szCs w:val="28"/>
              </w:rPr>
              <w:t xml:space="preserve"> </w:t>
            </w:r>
            <w:r w:rsidR="0050776D">
              <w:rPr>
                <w:rFonts w:ascii="Times New Roman" w:hAnsi="Times New Roman" w:cs="Times New Roman"/>
                <w:sz w:val="28"/>
                <w:szCs w:val="28"/>
              </w:rPr>
              <w:t>земельно-имущественной</w:t>
            </w:r>
            <w:r w:rsidR="0050776D">
              <w:rPr>
                <w:rFonts w:ascii="Times New Roman" w:hAnsi="Times New Roman" w:cs="Times New Roman"/>
                <w:sz w:val="28"/>
                <w:szCs w:val="28"/>
              </w:rPr>
              <w:br/>
            </w:r>
            <w:r w:rsidRPr="009A1BBE">
              <w:rPr>
                <w:rFonts w:ascii="Times New Roman" w:hAnsi="Times New Roman" w:cs="Times New Roman"/>
                <w:sz w:val="28"/>
                <w:szCs w:val="28"/>
              </w:rPr>
              <w:t>политики Хабаровского края</w:t>
            </w:r>
          </w:p>
          <w:p w:rsidR="00EA53AA" w:rsidRPr="009A1BBE" w:rsidRDefault="00EA53AA" w:rsidP="009A1BBE">
            <w:pPr>
              <w:widowControl w:val="0"/>
              <w:spacing w:after="0" w:line="240" w:lineRule="auto"/>
              <w:ind w:left="89"/>
              <w:rPr>
                <w:rFonts w:ascii="Times New Roman" w:eastAsia="Calibri" w:hAnsi="Times New Roman" w:cs="Times New Roman"/>
                <w:sz w:val="28"/>
                <w:szCs w:val="28"/>
              </w:rPr>
            </w:pPr>
            <w:r w:rsidRPr="009A1BBE">
              <w:rPr>
                <w:rFonts w:ascii="Times New Roman" w:eastAsia="Calibri" w:hAnsi="Times New Roman" w:cs="Times New Roman"/>
                <w:sz w:val="28"/>
                <w:szCs w:val="28"/>
              </w:rPr>
              <w:t>____________________Ю.А. Чайка</w:t>
            </w:r>
          </w:p>
          <w:p w:rsidR="00EA53AA" w:rsidRPr="009A1BBE" w:rsidRDefault="00EA53AA" w:rsidP="009A1BBE">
            <w:pPr>
              <w:widowControl w:val="0"/>
              <w:spacing w:after="0" w:line="240" w:lineRule="auto"/>
              <w:rPr>
                <w:rFonts w:ascii="Times New Roman" w:eastAsia="Calibri" w:hAnsi="Times New Roman" w:cs="Times New Roman"/>
                <w:sz w:val="28"/>
                <w:szCs w:val="28"/>
                <w:highlight w:val="yellow"/>
              </w:rPr>
            </w:pPr>
          </w:p>
        </w:tc>
      </w:tr>
    </w:tbl>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center"/>
        <w:rPr>
          <w:rFonts w:ascii="Times New Roman" w:eastAsia="Calibri" w:hAnsi="Times New Roman" w:cs="Times New Roman"/>
          <w:b/>
          <w:sz w:val="28"/>
          <w:szCs w:val="28"/>
        </w:rPr>
      </w:pPr>
    </w:p>
    <w:p w:rsidR="00B91ED4" w:rsidRPr="009A1BBE" w:rsidRDefault="00B91ED4" w:rsidP="009A1BBE">
      <w:pPr>
        <w:widowControl w:val="0"/>
        <w:spacing w:after="0" w:line="240" w:lineRule="auto"/>
        <w:jc w:val="center"/>
        <w:rPr>
          <w:rFonts w:ascii="Times New Roman" w:eastAsia="Calibri" w:hAnsi="Times New Roman" w:cs="Times New Roman"/>
          <w:sz w:val="28"/>
          <w:szCs w:val="28"/>
        </w:rPr>
      </w:pPr>
      <w:r w:rsidRPr="009A1BBE">
        <w:rPr>
          <w:rFonts w:ascii="Times New Roman" w:eastAsia="Calibri" w:hAnsi="Times New Roman" w:cs="Times New Roman"/>
          <w:sz w:val="28"/>
          <w:szCs w:val="28"/>
        </w:rPr>
        <w:t>УСТАВ</w:t>
      </w:r>
    </w:p>
    <w:p w:rsidR="00B91ED4" w:rsidRPr="009A1BBE" w:rsidRDefault="003D4E7E" w:rsidP="009A1BBE">
      <w:pPr>
        <w:widowControl w:val="0"/>
        <w:spacing w:after="0" w:line="240" w:lineRule="auto"/>
        <w:jc w:val="center"/>
        <w:rPr>
          <w:rFonts w:ascii="Times New Roman" w:eastAsia="Calibri" w:hAnsi="Times New Roman" w:cs="Times New Roman"/>
          <w:sz w:val="28"/>
          <w:szCs w:val="28"/>
        </w:rPr>
      </w:pPr>
      <w:proofErr w:type="gramStart"/>
      <w:r w:rsidRPr="009A1BBE">
        <w:rPr>
          <w:rFonts w:ascii="Times New Roman" w:eastAsia="Calibri" w:hAnsi="Times New Roman" w:cs="Times New Roman"/>
          <w:sz w:val="28"/>
          <w:szCs w:val="28"/>
        </w:rPr>
        <w:t>к</w:t>
      </w:r>
      <w:r w:rsidR="00B91ED4" w:rsidRPr="009A1BBE">
        <w:rPr>
          <w:rFonts w:ascii="Times New Roman" w:eastAsia="Calibri" w:hAnsi="Times New Roman" w:cs="Times New Roman"/>
          <w:sz w:val="28"/>
          <w:szCs w:val="28"/>
        </w:rPr>
        <w:t>раевого</w:t>
      </w:r>
      <w:proofErr w:type="gramEnd"/>
      <w:r w:rsidR="00B91ED4" w:rsidRPr="009A1BBE">
        <w:rPr>
          <w:rFonts w:ascii="Times New Roman" w:eastAsia="Calibri" w:hAnsi="Times New Roman" w:cs="Times New Roman"/>
          <w:sz w:val="28"/>
          <w:szCs w:val="28"/>
        </w:rPr>
        <w:t xml:space="preserve"> государственного казенного учреждения </w:t>
      </w:r>
    </w:p>
    <w:p w:rsidR="00B91ED4" w:rsidRPr="009A1BBE" w:rsidRDefault="000B38E5" w:rsidP="009A1BBE">
      <w:pPr>
        <w:widowControl w:val="0"/>
        <w:spacing w:after="0" w:line="240" w:lineRule="auto"/>
        <w:jc w:val="center"/>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 xml:space="preserve">Центр </w:t>
      </w:r>
      <w:r w:rsidR="000A6EF4" w:rsidRPr="009A1BBE">
        <w:rPr>
          <w:rFonts w:ascii="Times New Roman" w:eastAsia="Calibri" w:hAnsi="Times New Roman" w:cs="Times New Roman"/>
          <w:sz w:val="28"/>
          <w:szCs w:val="28"/>
        </w:rPr>
        <w:t>бухгалтерского уч</w:t>
      </w:r>
      <w:r w:rsidR="00865EAE" w:rsidRPr="009A1BBE">
        <w:rPr>
          <w:rFonts w:ascii="Times New Roman" w:eastAsia="Calibri" w:hAnsi="Times New Roman" w:cs="Times New Roman"/>
          <w:sz w:val="28"/>
          <w:szCs w:val="28"/>
        </w:rPr>
        <w:t>е</w:t>
      </w:r>
      <w:r w:rsidR="000A6EF4" w:rsidRPr="009A1BBE">
        <w:rPr>
          <w:rFonts w:ascii="Times New Roman" w:eastAsia="Calibri" w:hAnsi="Times New Roman" w:cs="Times New Roman"/>
          <w:sz w:val="28"/>
          <w:szCs w:val="28"/>
        </w:rPr>
        <w:t>та и ресурсно</w:t>
      </w:r>
      <w:r w:rsidR="007236A7" w:rsidRPr="009A1BBE">
        <w:rPr>
          <w:rFonts w:ascii="Times New Roman" w:eastAsia="Calibri" w:hAnsi="Times New Roman" w:cs="Times New Roman"/>
          <w:sz w:val="28"/>
          <w:szCs w:val="28"/>
        </w:rPr>
        <w:t>-</w:t>
      </w:r>
      <w:r w:rsidR="00082E76" w:rsidRPr="009A1BBE">
        <w:rPr>
          <w:rFonts w:ascii="Times New Roman" w:eastAsia="Calibri" w:hAnsi="Times New Roman" w:cs="Times New Roman"/>
          <w:sz w:val="28"/>
          <w:szCs w:val="28"/>
        </w:rPr>
        <w:t>правового</w:t>
      </w:r>
      <w:r w:rsidR="00082E76" w:rsidRPr="009A1BBE">
        <w:rPr>
          <w:rFonts w:ascii="Times New Roman" w:eastAsia="Calibri" w:hAnsi="Times New Roman" w:cs="Times New Roman"/>
          <w:sz w:val="28"/>
          <w:szCs w:val="28"/>
        </w:rPr>
        <w:br/>
      </w:r>
      <w:r w:rsidR="003B610C" w:rsidRPr="009A1BBE">
        <w:rPr>
          <w:rFonts w:ascii="Times New Roman" w:eastAsia="Calibri" w:hAnsi="Times New Roman" w:cs="Times New Roman"/>
          <w:sz w:val="28"/>
          <w:szCs w:val="28"/>
        </w:rPr>
        <w:t>обеспечения</w:t>
      </w:r>
      <w:r w:rsidR="00082E76" w:rsidRPr="009A1BBE">
        <w:rPr>
          <w:rFonts w:ascii="Times New Roman" w:eastAsia="Calibri" w:hAnsi="Times New Roman" w:cs="Times New Roman"/>
          <w:sz w:val="28"/>
          <w:szCs w:val="28"/>
        </w:rPr>
        <w:t xml:space="preserve"> </w:t>
      </w:r>
      <w:r w:rsidR="000A6EF4" w:rsidRPr="009A1BBE">
        <w:rPr>
          <w:rFonts w:ascii="Times New Roman" w:eastAsia="Calibri" w:hAnsi="Times New Roman" w:cs="Times New Roman"/>
          <w:sz w:val="28"/>
          <w:szCs w:val="28"/>
        </w:rPr>
        <w:t>образования</w:t>
      </w:r>
      <w:r w:rsidRPr="009A1BBE">
        <w:rPr>
          <w:rFonts w:ascii="Times New Roman" w:eastAsia="Calibri" w:hAnsi="Times New Roman" w:cs="Times New Roman"/>
          <w:sz w:val="28"/>
          <w:szCs w:val="28"/>
        </w:rPr>
        <w:t>"</w:t>
      </w:r>
    </w:p>
    <w:p w:rsidR="00B91ED4" w:rsidRPr="009A1BBE" w:rsidRDefault="00B91ED4" w:rsidP="009A1BBE">
      <w:pPr>
        <w:widowControl w:val="0"/>
        <w:spacing w:after="0" w:line="240" w:lineRule="auto"/>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1A5942" w:rsidRPr="009A1BBE" w:rsidRDefault="001A5942"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B91ED4" w:rsidRPr="009A1BBE" w:rsidRDefault="00B91ED4" w:rsidP="009A1BBE">
      <w:pPr>
        <w:widowControl w:val="0"/>
        <w:spacing w:after="0" w:line="240" w:lineRule="auto"/>
        <w:jc w:val="both"/>
        <w:rPr>
          <w:rFonts w:ascii="Times New Roman" w:eastAsia="Calibri" w:hAnsi="Times New Roman" w:cs="Times New Roman"/>
          <w:sz w:val="28"/>
          <w:szCs w:val="28"/>
        </w:rPr>
      </w:pPr>
    </w:p>
    <w:p w:rsidR="00082E76" w:rsidRPr="009A1BBE" w:rsidRDefault="00082E76" w:rsidP="009A1BBE">
      <w:pPr>
        <w:widowControl w:val="0"/>
        <w:spacing w:after="0" w:line="240" w:lineRule="auto"/>
        <w:jc w:val="both"/>
        <w:rPr>
          <w:rFonts w:ascii="Times New Roman" w:eastAsia="Calibri" w:hAnsi="Times New Roman" w:cs="Times New Roman"/>
          <w:sz w:val="28"/>
          <w:szCs w:val="28"/>
        </w:rPr>
      </w:pPr>
    </w:p>
    <w:p w:rsidR="0067267F" w:rsidRPr="009A1BBE" w:rsidRDefault="0067267F" w:rsidP="009A1BBE">
      <w:pPr>
        <w:widowControl w:val="0"/>
        <w:spacing w:after="0" w:line="240" w:lineRule="auto"/>
        <w:jc w:val="both"/>
        <w:rPr>
          <w:rFonts w:ascii="Times New Roman" w:eastAsia="Calibri" w:hAnsi="Times New Roman" w:cs="Times New Roman"/>
          <w:sz w:val="28"/>
          <w:szCs w:val="28"/>
        </w:rPr>
      </w:pPr>
    </w:p>
    <w:p w:rsidR="0067267F" w:rsidRPr="009A1BBE" w:rsidRDefault="0067267F" w:rsidP="009A1BBE">
      <w:pPr>
        <w:widowControl w:val="0"/>
        <w:spacing w:after="0" w:line="240" w:lineRule="auto"/>
        <w:jc w:val="both"/>
        <w:rPr>
          <w:rFonts w:ascii="Times New Roman" w:eastAsia="Calibri" w:hAnsi="Times New Roman" w:cs="Times New Roman"/>
          <w:sz w:val="28"/>
          <w:szCs w:val="28"/>
        </w:rPr>
      </w:pPr>
    </w:p>
    <w:p w:rsidR="00082E76" w:rsidRDefault="00082E76" w:rsidP="009A1BBE">
      <w:pPr>
        <w:widowControl w:val="0"/>
        <w:spacing w:after="0" w:line="240" w:lineRule="auto"/>
        <w:jc w:val="center"/>
        <w:rPr>
          <w:rFonts w:ascii="Times New Roman" w:eastAsia="Calibri" w:hAnsi="Times New Roman" w:cs="Times New Roman"/>
          <w:sz w:val="28"/>
          <w:szCs w:val="28"/>
        </w:rPr>
      </w:pPr>
    </w:p>
    <w:p w:rsidR="00F60E0C" w:rsidRPr="009A1BBE" w:rsidRDefault="00F60E0C" w:rsidP="009A1BBE">
      <w:pPr>
        <w:widowControl w:val="0"/>
        <w:spacing w:after="0" w:line="240" w:lineRule="auto"/>
        <w:jc w:val="center"/>
        <w:rPr>
          <w:rFonts w:ascii="Times New Roman" w:eastAsia="Calibri" w:hAnsi="Times New Roman" w:cs="Times New Roman"/>
          <w:sz w:val="28"/>
          <w:szCs w:val="28"/>
        </w:rPr>
      </w:pPr>
    </w:p>
    <w:p w:rsidR="00B91ED4" w:rsidRPr="009A1BBE" w:rsidRDefault="00B91ED4" w:rsidP="009A1BBE">
      <w:pPr>
        <w:widowControl w:val="0"/>
        <w:spacing w:after="0" w:line="240" w:lineRule="auto"/>
        <w:jc w:val="center"/>
        <w:rPr>
          <w:rFonts w:ascii="Times New Roman" w:eastAsia="Calibri" w:hAnsi="Times New Roman" w:cs="Times New Roman"/>
          <w:sz w:val="28"/>
          <w:szCs w:val="28"/>
        </w:rPr>
      </w:pPr>
      <w:r w:rsidRPr="009A1BBE">
        <w:rPr>
          <w:rFonts w:ascii="Times New Roman" w:eastAsia="Calibri" w:hAnsi="Times New Roman" w:cs="Times New Roman"/>
          <w:sz w:val="28"/>
          <w:szCs w:val="28"/>
        </w:rPr>
        <w:t>г. Хабаровск</w:t>
      </w:r>
    </w:p>
    <w:p w:rsidR="001A5942" w:rsidRPr="009A1BBE" w:rsidRDefault="00B91ED4" w:rsidP="009A1BBE">
      <w:pPr>
        <w:widowControl w:val="0"/>
        <w:spacing w:after="0" w:line="240" w:lineRule="auto"/>
        <w:jc w:val="center"/>
        <w:rPr>
          <w:rFonts w:ascii="Times New Roman" w:eastAsia="Calibri" w:hAnsi="Times New Roman" w:cs="Times New Roman"/>
          <w:sz w:val="28"/>
          <w:szCs w:val="28"/>
        </w:rPr>
      </w:pPr>
      <w:r w:rsidRPr="009A1BBE">
        <w:rPr>
          <w:rFonts w:ascii="Times New Roman" w:eastAsia="Calibri" w:hAnsi="Times New Roman" w:cs="Times New Roman"/>
          <w:sz w:val="28"/>
          <w:szCs w:val="28"/>
        </w:rPr>
        <w:t>2015</w:t>
      </w:r>
      <w:r w:rsidR="001A5942" w:rsidRPr="009A1BBE">
        <w:rPr>
          <w:rFonts w:ascii="Times New Roman" w:eastAsia="Calibri" w:hAnsi="Times New Roman" w:cs="Times New Roman"/>
          <w:sz w:val="28"/>
          <w:szCs w:val="28"/>
        </w:rPr>
        <w:t xml:space="preserve"> год</w:t>
      </w:r>
    </w:p>
    <w:p w:rsidR="00B91ED4" w:rsidRPr="009A1BBE" w:rsidRDefault="001A5942" w:rsidP="009A1BBE">
      <w:pPr>
        <w:widowControl w:val="0"/>
        <w:spacing w:after="120" w:line="240" w:lineRule="auto"/>
        <w:jc w:val="center"/>
        <w:rPr>
          <w:rFonts w:ascii="Times New Roman" w:eastAsia="Calibri" w:hAnsi="Times New Roman" w:cs="Times New Roman"/>
          <w:b/>
          <w:sz w:val="28"/>
          <w:szCs w:val="28"/>
        </w:rPr>
      </w:pPr>
      <w:r w:rsidRPr="009A1BBE">
        <w:rPr>
          <w:rFonts w:ascii="Times New Roman" w:eastAsia="Calibri" w:hAnsi="Times New Roman" w:cs="Times New Roman"/>
          <w:sz w:val="28"/>
          <w:szCs w:val="28"/>
        </w:rPr>
        <w:lastRenderedPageBreak/>
        <w:t xml:space="preserve">1. </w:t>
      </w:r>
      <w:r w:rsidR="00B91ED4" w:rsidRPr="009A1BBE">
        <w:rPr>
          <w:rFonts w:ascii="Times New Roman" w:eastAsia="Calibri" w:hAnsi="Times New Roman" w:cs="Times New Roman"/>
          <w:b/>
          <w:sz w:val="28"/>
          <w:szCs w:val="28"/>
        </w:rPr>
        <w:t>Общие положения</w:t>
      </w:r>
    </w:p>
    <w:p w:rsidR="00B91ED4" w:rsidRPr="009A1BBE" w:rsidRDefault="00F60E0C" w:rsidP="009A1BBE">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B91ED4" w:rsidRPr="009A1BBE">
        <w:rPr>
          <w:rFonts w:ascii="Times New Roman" w:eastAsia="Calibri" w:hAnsi="Times New Roman" w:cs="Times New Roman"/>
          <w:sz w:val="28"/>
          <w:szCs w:val="28"/>
        </w:rPr>
        <w:t>Новая</w:t>
      </w:r>
      <w:r w:rsidR="009B74E3">
        <w:rPr>
          <w:rFonts w:ascii="Times New Roman" w:eastAsia="Calibri" w:hAnsi="Times New Roman" w:cs="Times New Roman"/>
          <w:sz w:val="28"/>
          <w:szCs w:val="28"/>
        </w:rPr>
        <w:t xml:space="preserve"> редакция У</w:t>
      </w:r>
      <w:r>
        <w:rPr>
          <w:rFonts w:ascii="Times New Roman" w:eastAsia="Calibri" w:hAnsi="Times New Roman" w:cs="Times New Roman"/>
          <w:sz w:val="28"/>
          <w:szCs w:val="28"/>
        </w:rPr>
        <w:t>става</w:t>
      </w:r>
      <w:r w:rsidR="00B91ED4" w:rsidRPr="009A1BBE">
        <w:rPr>
          <w:rFonts w:ascii="Times New Roman" w:eastAsia="Calibri" w:hAnsi="Times New Roman" w:cs="Times New Roman"/>
          <w:sz w:val="28"/>
          <w:szCs w:val="28"/>
        </w:rPr>
        <w:t xml:space="preserve"> </w:t>
      </w:r>
      <w:r w:rsidR="003D4E7E" w:rsidRPr="009A1BBE">
        <w:rPr>
          <w:rFonts w:ascii="Times New Roman" w:eastAsia="Calibri" w:hAnsi="Times New Roman" w:cs="Times New Roman"/>
          <w:sz w:val="28"/>
          <w:szCs w:val="28"/>
        </w:rPr>
        <w:t>к</w:t>
      </w:r>
      <w:r w:rsidR="00B91ED4" w:rsidRPr="009A1BBE">
        <w:rPr>
          <w:rFonts w:ascii="Times New Roman" w:eastAsia="Calibri" w:hAnsi="Times New Roman" w:cs="Times New Roman"/>
          <w:sz w:val="28"/>
          <w:szCs w:val="28"/>
        </w:rPr>
        <w:t xml:space="preserve">раевого государственного казенного учреждения </w:t>
      </w:r>
      <w:r w:rsidR="00C202C1">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Центр бухгалтерского уч</w:t>
      </w:r>
      <w:r w:rsidR="00C202C1">
        <w:rPr>
          <w:rFonts w:ascii="Times New Roman" w:eastAsia="Calibri" w:hAnsi="Times New Roman" w:cs="Times New Roman"/>
          <w:sz w:val="28"/>
          <w:szCs w:val="28"/>
        </w:rPr>
        <w:t>е</w:t>
      </w:r>
      <w:r w:rsidR="00DC4DD1" w:rsidRPr="009A1BBE">
        <w:rPr>
          <w:rFonts w:ascii="Times New Roman" w:eastAsia="Calibri" w:hAnsi="Times New Roman" w:cs="Times New Roman"/>
          <w:sz w:val="28"/>
          <w:szCs w:val="28"/>
        </w:rPr>
        <w:t>та и ресурсно</w:t>
      </w:r>
      <w:r w:rsidR="007236A7" w:rsidRPr="009A1BBE">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пр</w:t>
      </w:r>
      <w:r w:rsidR="00C202C1">
        <w:rPr>
          <w:rFonts w:ascii="Times New Roman" w:eastAsia="Calibri" w:hAnsi="Times New Roman" w:cs="Times New Roman"/>
          <w:sz w:val="28"/>
          <w:szCs w:val="28"/>
        </w:rPr>
        <w:t>авового обеспечения образования"</w:t>
      </w:r>
      <w:r w:rsidR="00B91ED4" w:rsidRPr="009A1BBE">
        <w:rPr>
          <w:rFonts w:ascii="Times New Roman" w:eastAsia="Calibri" w:hAnsi="Times New Roman" w:cs="Times New Roman"/>
          <w:sz w:val="28"/>
          <w:szCs w:val="28"/>
        </w:rPr>
        <w:t xml:space="preserve"> (далее – Центр) принята в соответствии с распоряжением Правительства Хабаровского края от </w:t>
      </w:r>
      <w:r w:rsidR="00294243" w:rsidRPr="009A1BBE">
        <w:rPr>
          <w:rFonts w:ascii="Times New Roman" w:eastAsia="Calibri" w:hAnsi="Times New Roman" w:cs="Times New Roman"/>
          <w:sz w:val="28"/>
          <w:szCs w:val="28"/>
        </w:rPr>
        <w:t>29.09.</w:t>
      </w:r>
      <w:r w:rsidR="00B91ED4" w:rsidRPr="009A1BBE">
        <w:rPr>
          <w:rFonts w:ascii="Times New Roman" w:eastAsia="Calibri" w:hAnsi="Times New Roman" w:cs="Times New Roman"/>
          <w:sz w:val="28"/>
          <w:szCs w:val="28"/>
        </w:rPr>
        <w:t xml:space="preserve">2015 № </w:t>
      </w:r>
      <w:r w:rsidR="00294243" w:rsidRPr="009A1BBE">
        <w:rPr>
          <w:rFonts w:ascii="Times New Roman" w:eastAsia="Calibri" w:hAnsi="Times New Roman" w:cs="Times New Roman"/>
          <w:sz w:val="28"/>
          <w:szCs w:val="28"/>
        </w:rPr>
        <w:t>664-рп</w:t>
      </w:r>
      <w:r w:rsidR="00B91ED4" w:rsidRPr="009A1BBE">
        <w:rPr>
          <w:rFonts w:ascii="Times New Roman" w:eastAsia="Calibri" w:hAnsi="Times New Roman" w:cs="Times New Roman"/>
          <w:sz w:val="28"/>
          <w:szCs w:val="28"/>
        </w:rPr>
        <w:t xml:space="preserve"> </w:t>
      </w:r>
      <w:r w:rsidR="00C202C1">
        <w:rPr>
          <w:rFonts w:ascii="Times New Roman" w:eastAsia="Calibri" w:hAnsi="Times New Roman" w:cs="Times New Roman"/>
          <w:sz w:val="28"/>
          <w:szCs w:val="28"/>
        </w:rPr>
        <w:t>"</w:t>
      </w:r>
      <w:r w:rsidR="00294243" w:rsidRPr="009A1BBE">
        <w:rPr>
          <w:rFonts w:ascii="Times New Roman" w:eastAsia="Calibri" w:hAnsi="Times New Roman" w:cs="Times New Roman"/>
          <w:sz w:val="28"/>
          <w:szCs w:val="28"/>
        </w:rPr>
        <w:t>Об изменении типа краевых государственных бюджетных учреждений, подведомственных министерству образования и науки Хабаровского края, в целях создания краевых государственных казенных учреждений</w:t>
      </w:r>
      <w:r w:rsidR="00C202C1">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w:t>
      </w:r>
    </w:p>
    <w:p w:rsidR="002F3FB6" w:rsidRPr="002F3FB6" w:rsidRDefault="001C5B44" w:rsidP="009A1BBE">
      <w:pPr>
        <w:widowControl w:val="0"/>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B91ED4" w:rsidRPr="009A1BBE">
        <w:rPr>
          <w:rFonts w:ascii="Times New Roman" w:eastAsia="Calibri" w:hAnsi="Times New Roman" w:cs="Times New Roman"/>
          <w:sz w:val="28"/>
          <w:szCs w:val="28"/>
        </w:rPr>
        <w:t xml:space="preserve">Центр создан в соответствии </w:t>
      </w:r>
      <w:r w:rsidR="002F3FB6" w:rsidRPr="002F3FB6">
        <w:rPr>
          <w:rFonts w:ascii="Times New Roman" w:hAnsi="Times New Roman" w:cs="Times New Roman"/>
          <w:sz w:val="28"/>
          <w:szCs w:val="28"/>
        </w:rPr>
        <w:t>Гражданским кодексом Российской Федерации, Федеральным законом от 12.01.1996</w:t>
      </w:r>
      <w:r w:rsidR="002F3FB6">
        <w:rPr>
          <w:rFonts w:ascii="Times New Roman" w:hAnsi="Times New Roman" w:cs="Times New Roman"/>
          <w:sz w:val="28"/>
          <w:szCs w:val="28"/>
        </w:rPr>
        <w:t xml:space="preserve"> </w:t>
      </w:r>
      <w:r w:rsidR="002F3FB6" w:rsidRPr="002F3FB6">
        <w:rPr>
          <w:rFonts w:ascii="Times New Roman" w:hAnsi="Times New Roman" w:cs="Times New Roman"/>
          <w:sz w:val="28"/>
          <w:szCs w:val="28"/>
        </w:rPr>
        <w:t>№ 7-ФЗ "О некоммерческих организациях", постановлением Губернатора Хабаровского края от 30.04.2010 № 73 "О полномочиях органов исполнительной власти Хабаровского края по осуществлению прав собственника имущества краевых государственных унитарных предприятий и краевых государственных учреждений", постановлени</w:t>
      </w:r>
      <w:r w:rsidR="002F3FB6">
        <w:rPr>
          <w:rFonts w:ascii="Times New Roman" w:hAnsi="Times New Roman" w:cs="Times New Roman"/>
          <w:sz w:val="28"/>
          <w:szCs w:val="28"/>
        </w:rPr>
        <w:t>ем</w:t>
      </w:r>
      <w:r w:rsidR="002F3FB6" w:rsidRPr="002F3FB6">
        <w:rPr>
          <w:rFonts w:ascii="Times New Roman" w:hAnsi="Times New Roman" w:cs="Times New Roman"/>
          <w:sz w:val="28"/>
          <w:szCs w:val="28"/>
        </w:rPr>
        <w:t xml:space="preserve"> Правительства </w:t>
      </w:r>
      <w:r w:rsidR="002F3FB6">
        <w:rPr>
          <w:rFonts w:ascii="Times New Roman" w:hAnsi="Times New Roman" w:cs="Times New Roman"/>
          <w:sz w:val="28"/>
          <w:szCs w:val="28"/>
        </w:rPr>
        <w:t>Хабаровского края от 27.10.2010</w:t>
      </w:r>
      <w:r w:rsidR="002F3FB6">
        <w:rPr>
          <w:rFonts w:ascii="Times New Roman" w:hAnsi="Times New Roman" w:cs="Times New Roman"/>
          <w:sz w:val="28"/>
          <w:szCs w:val="28"/>
        </w:rPr>
        <w:br/>
      </w:r>
      <w:r w:rsidR="002F3FB6" w:rsidRPr="002F3FB6">
        <w:rPr>
          <w:rFonts w:ascii="Times New Roman" w:hAnsi="Times New Roman" w:cs="Times New Roman"/>
          <w:sz w:val="28"/>
          <w:szCs w:val="28"/>
        </w:rPr>
        <w:t>№ 312-пр "О краевых государственных казенных и бюджетных учреждениях",</w:t>
      </w:r>
      <w:r w:rsidR="002F3FB6">
        <w:rPr>
          <w:rFonts w:ascii="Times New Roman" w:hAnsi="Times New Roman" w:cs="Times New Roman"/>
          <w:sz w:val="28"/>
          <w:szCs w:val="28"/>
        </w:rPr>
        <w:t xml:space="preserve"> распоряжением Правительства Хабаровского края от </w:t>
      </w:r>
      <w:r w:rsidR="002F3FB6">
        <w:rPr>
          <w:rFonts w:ascii="Times New Roman" w:eastAsia="Calibri" w:hAnsi="Times New Roman" w:cs="Times New Roman"/>
          <w:sz w:val="28"/>
          <w:szCs w:val="28"/>
        </w:rPr>
        <w:t>29.09.2015</w:t>
      </w:r>
      <w:r w:rsidR="002F3FB6">
        <w:rPr>
          <w:rFonts w:ascii="Times New Roman" w:eastAsia="Calibri" w:hAnsi="Times New Roman" w:cs="Times New Roman"/>
          <w:sz w:val="28"/>
          <w:szCs w:val="28"/>
        </w:rPr>
        <w:br/>
      </w:r>
      <w:r w:rsidR="002F3FB6" w:rsidRPr="009A1BBE">
        <w:rPr>
          <w:rFonts w:ascii="Times New Roman" w:eastAsia="Calibri" w:hAnsi="Times New Roman" w:cs="Times New Roman"/>
          <w:sz w:val="28"/>
          <w:szCs w:val="28"/>
        </w:rPr>
        <w:t xml:space="preserve">№ 664-рп </w:t>
      </w:r>
      <w:r w:rsidR="002F3FB6">
        <w:rPr>
          <w:rFonts w:ascii="Times New Roman" w:eastAsia="Calibri" w:hAnsi="Times New Roman" w:cs="Times New Roman"/>
          <w:sz w:val="28"/>
          <w:szCs w:val="28"/>
        </w:rPr>
        <w:t>"</w:t>
      </w:r>
      <w:r w:rsidR="002F3FB6" w:rsidRPr="009A1BBE">
        <w:rPr>
          <w:rFonts w:ascii="Times New Roman" w:eastAsia="Calibri" w:hAnsi="Times New Roman" w:cs="Times New Roman"/>
          <w:sz w:val="28"/>
          <w:szCs w:val="28"/>
        </w:rPr>
        <w:t>Об изменении типа краевых государственных бюджетных учреждений, подведомственных министерству образования и науки Хабаровского края, в целях создания краевых госу</w:t>
      </w:r>
      <w:r w:rsidR="002F3FB6">
        <w:rPr>
          <w:rFonts w:ascii="Times New Roman" w:eastAsia="Calibri" w:hAnsi="Times New Roman" w:cs="Times New Roman"/>
          <w:sz w:val="28"/>
          <w:szCs w:val="28"/>
        </w:rPr>
        <w:t xml:space="preserve">дарственных казенных учреждений" </w:t>
      </w:r>
      <w:r w:rsidR="002F3FB6" w:rsidRPr="009A1BBE">
        <w:rPr>
          <w:rFonts w:ascii="Times New Roman" w:eastAsia="Calibri" w:hAnsi="Times New Roman" w:cs="Times New Roman"/>
          <w:sz w:val="28"/>
          <w:szCs w:val="28"/>
        </w:rPr>
        <w:t>путем изменения типа учреждения из</w:t>
      </w:r>
      <w:r w:rsidR="002F3FB6" w:rsidRPr="009A1BBE">
        <w:rPr>
          <w:rFonts w:ascii="Times New Roman" w:hAnsi="Times New Roman" w:cs="Times New Roman"/>
          <w:b/>
          <w:sz w:val="28"/>
          <w:szCs w:val="28"/>
        </w:rPr>
        <w:t xml:space="preserve"> </w:t>
      </w:r>
      <w:r w:rsidR="002F3FB6" w:rsidRPr="009A1BBE">
        <w:rPr>
          <w:rFonts w:ascii="Times New Roman" w:hAnsi="Times New Roman" w:cs="Times New Roman"/>
          <w:sz w:val="28"/>
          <w:szCs w:val="28"/>
        </w:rPr>
        <w:t xml:space="preserve">Краевого государственного бюджетного учреждения </w:t>
      </w:r>
      <w:r w:rsidR="002F3FB6">
        <w:rPr>
          <w:rFonts w:ascii="Times New Roman" w:hAnsi="Times New Roman" w:cs="Times New Roman"/>
          <w:sz w:val="28"/>
          <w:szCs w:val="28"/>
        </w:rPr>
        <w:t>"</w:t>
      </w:r>
      <w:r w:rsidR="002F3FB6" w:rsidRPr="009A1BBE">
        <w:rPr>
          <w:rFonts w:ascii="Times New Roman" w:hAnsi="Times New Roman" w:cs="Times New Roman"/>
          <w:sz w:val="28"/>
          <w:szCs w:val="28"/>
        </w:rPr>
        <w:t>Центр бухгалтерского учета и ресурсно-правового обеспечения образования</w:t>
      </w:r>
      <w:r w:rsidR="002F3FB6">
        <w:rPr>
          <w:rFonts w:ascii="Times New Roman" w:hAnsi="Times New Roman" w:cs="Times New Roman"/>
          <w:sz w:val="28"/>
          <w:szCs w:val="28"/>
        </w:rPr>
        <w:t>".</w:t>
      </w:r>
    </w:p>
    <w:p w:rsidR="00B91ED4" w:rsidRPr="009A1BBE" w:rsidRDefault="00BC573F" w:rsidP="009A1BB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B91ED4" w:rsidRPr="009A1BBE">
        <w:rPr>
          <w:rFonts w:ascii="Times New Roman" w:eastAsia="Times New Roman" w:hAnsi="Times New Roman" w:cs="Times New Roman"/>
          <w:sz w:val="28"/>
          <w:szCs w:val="28"/>
          <w:lang w:eastAsia="ru-RU"/>
        </w:rPr>
        <w:t>Центр является некоммерческой организацией, создан</w:t>
      </w:r>
      <w:r w:rsidR="006C2103">
        <w:rPr>
          <w:rFonts w:ascii="Times New Roman" w:eastAsia="Times New Roman" w:hAnsi="Times New Roman" w:cs="Times New Roman"/>
          <w:sz w:val="28"/>
          <w:szCs w:val="28"/>
          <w:lang w:eastAsia="ru-RU"/>
        </w:rPr>
        <w:t>ной</w:t>
      </w:r>
      <w:r w:rsidR="00B91ED4" w:rsidRPr="009A1BBE">
        <w:rPr>
          <w:rFonts w:ascii="Times New Roman" w:eastAsia="Times New Roman" w:hAnsi="Times New Roman" w:cs="Times New Roman"/>
          <w:sz w:val="28"/>
          <w:szCs w:val="28"/>
          <w:lang w:eastAsia="ru-RU"/>
        </w:rPr>
        <w:t xml:space="preserve"> на неопределенный срок</w:t>
      </w:r>
      <w:r w:rsidR="006C2103">
        <w:rPr>
          <w:rFonts w:ascii="Times New Roman" w:eastAsia="Times New Roman" w:hAnsi="Times New Roman" w:cs="Times New Roman"/>
          <w:sz w:val="28"/>
          <w:szCs w:val="28"/>
          <w:lang w:eastAsia="ru-RU"/>
        </w:rPr>
        <w:t xml:space="preserve"> </w:t>
      </w:r>
      <w:r w:rsidR="006C2103" w:rsidRPr="009A1BBE">
        <w:rPr>
          <w:rFonts w:ascii="Times New Roman" w:eastAsia="Times New Roman" w:hAnsi="Times New Roman" w:cs="Times New Roman"/>
          <w:sz w:val="28"/>
          <w:szCs w:val="28"/>
          <w:lang w:eastAsia="ru-RU"/>
        </w:rPr>
        <w:t>для оказания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 финансовое обеспечение деятельности которой осуществляется за счет средств бюджета Хабаровского края, на основании бюджетной сметы.</w:t>
      </w:r>
    </w:p>
    <w:p w:rsidR="00B91ED4" w:rsidRPr="009A1BBE" w:rsidRDefault="00042422" w:rsidP="009A1BBE">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C573F">
        <w:rPr>
          <w:rFonts w:ascii="Times New Roman" w:eastAsia="Calibri" w:hAnsi="Times New Roman" w:cs="Times New Roman"/>
          <w:sz w:val="28"/>
          <w:szCs w:val="28"/>
        </w:rPr>
        <w:t>4</w:t>
      </w:r>
      <w:r>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Официальное наименование Центра:</w:t>
      </w:r>
    </w:p>
    <w:p w:rsidR="00B91ED4" w:rsidRPr="009A1BBE" w:rsidRDefault="00042422" w:rsidP="009A1BBE">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полное наименование:</w:t>
      </w:r>
      <w:r w:rsidR="00B91ED4" w:rsidRPr="009A1BBE">
        <w:rPr>
          <w:rFonts w:ascii="Times New Roman" w:eastAsia="Calibri" w:hAnsi="Times New Roman" w:cs="Times New Roman"/>
          <w:sz w:val="28"/>
          <w:szCs w:val="28"/>
        </w:rPr>
        <w:t xml:space="preserve"> </w:t>
      </w:r>
      <w:r w:rsidR="003D4E7E" w:rsidRPr="009A1BBE">
        <w:rPr>
          <w:rFonts w:ascii="Times New Roman" w:eastAsia="Calibri" w:hAnsi="Times New Roman" w:cs="Times New Roman"/>
          <w:sz w:val="28"/>
          <w:szCs w:val="28"/>
        </w:rPr>
        <w:t>к</w:t>
      </w:r>
      <w:r w:rsidR="00B91ED4" w:rsidRPr="009A1BBE">
        <w:rPr>
          <w:rFonts w:ascii="Times New Roman" w:eastAsia="Calibri" w:hAnsi="Times New Roman" w:cs="Times New Roman"/>
          <w:sz w:val="28"/>
          <w:szCs w:val="28"/>
        </w:rPr>
        <w:t xml:space="preserve">раевое государственное казенное учреждение </w:t>
      </w:r>
      <w:r>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Центр бухгалтерского учета и ресурсно</w:t>
      </w:r>
      <w:r w:rsidR="00165381" w:rsidRPr="009A1BBE">
        <w:rPr>
          <w:rFonts w:ascii="Times New Roman" w:eastAsia="Calibri" w:hAnsi="Times New Roman" w:cs="Times New Roman"/>
          <w:sz w:val="28"/>
          <w:szCs w:val="28"/>
        </w:rPr>
        <w:t>-</w:t>
      </w:r>
      <w:r w:rsidR="00B91ED4" w:rsidRPr="009A1BBE">
        <w:rPr>
          <w:rFonts w:ascii="Times New Roman" w:eastAsia="Calibri" w:hAnsi="Times New Roman" w:cs="Times New Roman"/>
          <w:sz w:val="28"/>
          <w:szCs w:val="28"/>
        </w:rPr>
        <w:t>правового обеспечения</w:t>
      </w:r>
      <w:r w:rsidR="00B74D37" w:rsidRPr="009A1BBE">
        <w:rPr>
          <w:rFonts w:ascii="Times New Roman" w:eastAsia="Calibri" w:hAnsi="Times New Roman" w:cs="Times New Roman"/>
          <w:sz w:val="28"/>
          <w:szCs w:val="28"/>
        </w:rPr>
        <w:t xml:space="preserve"> образования</w:t>
      </w:r>
      <w:r>
        <w:rPr>
          <w:rFonts w:ascii="Times New Roman" w:eastAsia="Calibri" w:hAnsi="Times New Roman" w:cs="Times New Roman"/>
          <w:sz w:val="28"/>
          <w:szCs w:val="28"/>
        </w:rPr>
        <w:t>"</w:t>
      </w:r>
      <w:r w:rsidR="00903FDD" w:rsidRPr="009A1BBE">
        <w:rPr>
          <w:rFonts w:ascii="Times New Roman" w:eastAsia="Calibri" w:hAnsi="Times New Roman" w:cs="Times New Roman"/>
          <w:sz w:val="28"/>
          <w:szCs w:val="28"/>
        </w:rPr>
        <w:t>;</w:t>
      </w:r>
    </w:p>
    <w:p w:rsidR="00B91ED4" w:rsidRPr="009A1BBE" w:rsidRDefault="00042422" w:rsidP="009A1BBE">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сокращенное</w:t>
      </w:r>
      <w:r>
        <w:rPr>
          <w:rFonts w:ascii="Times New Roman" w:eastAsia="Calibri" w:hAnsi="Times New Roman" w:cs="Times New Roman"/>
          <w:sz w:val="28"/>
          <w:szCs w:val="28"/>
        </w:rPr>
        <w:t xml:space="preserve"> наименование: </w:t>
      </w:r>
      <w:r w:rsidR="00B91ED4" w:rsidRPr="009A1BBE">
        <w:rPr>
          <w:rFonts w:ascii="Times New Roman" w:eastAsia="Calibri" w:hAnsi="Times New Roman" w:cs="Times New Roman"/>
          <w:sz w:val="28"/>
          <w:szCs w:val="28"/>
        </w:rPr>
        <w:t xml:space="preserve">КГКУ </w:t>
      </w:r>
      <w:r>
        <w:rPr>
          <w:rFonts w:ascii="Times New Roman" w:eastAsia="Calibri" w:hAnsi="Times New Roman" w:cs="Times New Roman"/>
          <w:sz w:val="28"/>
          <w:szCs w:val="28"/>
        </w:rPr>
        <w:t>ЦБУРПОО</w:t>
      </w:r>
      <w:r w:rsidR="00526F4F" w:rsidRPr="009A1BBE">
        <w:rPr>
          <w:rFonts w:ascii="Times New Roman" w:eastAsia="Calibri" w:hAnsi="Times New Roman" w:cs="Times New Roman"/>
          <w:sz w:val="28"/>
          <w:szCs w:val="28"/>
        </w:rPr>
        <w:t>.</w:t>
      </w:r>
    </w:p>
    <w:p w:rsidR="00B91ED4" w:rsidRPr="009A1BBE" w:rsidRDefault="002F567E"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BC573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B91ED4" w:rsidRPr="009A1BBE">
        <w:rPr>
          <w:rFonts w:ascii="Times New Roman" w:eastAsia="Calibri" w:hAnsi="Times New Roman" w:cs="Times New Roman"/>
          <w:sz w:val="28"/>
          <w:szCs w:val="28"/>
        </w:rPr>
        <w:t xml:space="preserve">Место нахождения Центра: 680000, Россия, Хабаровский </w:t>
      </w:r>
      <w:proofErr w:type="gramStart"/>
      <w:r w:rsidR="00B91ED4" w:rsidRPr="009A1BBE">
        <w:rPr>
          <w:rFonts w:ascii="Times New Roman" w:eastAsia="Calibri" w:hAnsi="Times New Roman" w:cs="Times New Roman"/>
          <w:sz w:val="28"/>
          <w:szCs w:val="28"/>
        </w:rPr>
        <w:t>край,</w:t>
      </w:r>
      <w:r>
        <w:rPr>
          <w:rFonts w:ascii="Times New Roman" w:eastAsia="Calibri" w:hAnsi="Times New Roman" w:cs="Times New Roman"/>
          <w:sz w:val="28"/>
          <w:szCs w:val="28"/>
        </w:rPr>
        <w:br/>
      </w:r>
      <w:r w:rsidR="00B91ED4" w:rsidRPr="009A1BBE">
        <w:rPr>
          <w:rFonts w:ascii="Times New Roman" w:eastAsia="Calibri" w:hAnsi="Times New Roman" w:cs="Times New Roman"/>
          <w:sz w:val="28"/>
          <w:szCs w:val="28"/>
        </w:rPr>
        <w:t>г.</w:t>
      </w:r>
      <w:proofErr w:type="gramEnd"/>
      <w:r w:rsidR="00B91ED4" w:rsidRPr="009A1BBE">
        <w:rPr>
          <w:rFonts w:ascii="Times New Roman" w:eastAsia="Calibri" w:hAnsi="Times New Roman" w:cs="Times New Roman"/>
          <w:sz w:val="28"/>
          <w:szCs w:val="28"/>
        </w:rPr>
        <w:t xml:space="preserve"> Хабаровск, ул. Калинина, д. 27.</w:t>
      </w:r>
    </w:p>
    <w:p w:rsidR="00B91ED4" w:rsidRPr="009A1BBE" w:rsidRDefault="00B91ED4"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1.</w:t>
      </w:r>
      <w:r w:rsidR="00BC573F">
        <w:rPr>
          <w:rFonts w:ascii="Times New Roman" w:eastAsia="Calibri" w:hAnsi="Times New Roman" w:cs="Times New Roman"/>
          <w:sz w:val="28"/>
          <w:szCs w:val="28"/>
        </w:rPr>
        <w:t>6</w:t>
      </w:r>
      <w:r w:rsidRPr="009A1BBE">
        <w:rPr>
          <w:rFonts w:ascii="Times New Roman" w:eastAsia="Calibri" w:hAnsi="Times New Roman" w:cs="Times New Roman"/>
          <w:sz w:val="28"/>
          <w:szCs w:val="28"/>
        </w:rPr>
        <w:t>.</w:t>
      </w:r>
      <w:r w:rsidR="002F567E">
        <w:rPr>
          <w:rFonts w:ascii="Times New Roman" w:eastAsia="Calibri" w:hAnsi="Times New Roman" w:cs="Times New Roman"/>
          <w:sz w:val="28"/>
          <w:szCs w:val="28"/>
        </w:rPr>
        <w:t> </w:t>
      </w:r>
      <w:r w:rsidR="00210C06">
        <w:rPr>
          <w:rFonts w:ascii="Times New Roman" w:eastAsia="Calibri" w:hAnsi="Times New Roman" w:cs="Times New Roman"/>
          <w:sz w:val="28"/>
          <w:szCs w:val="28"/>
        </w:rPr>
        <w:t>Учредителем Ц</w:t>
      </w:r>
      <w:r w:rsidRPr="009A1BBE">
        <w:rPr>
          <w:rFonts w:ascii="Times New Roman" w:eastAsia="Calibri" w:hAnsi="Times New Roman" w:cs="Times New Roman"/>
          <w:sz w:val="28"/>
          <w:szCs w:val="28"/>
        </w:rPr>
        <w:t>ентра является Хабаровский край. Органом исполнительной власти Хабаровского края, осуще</w:t>
      </w:r>
      <w:r w:rsidR="00210C06">
        <w:rPr>
          <w:rFonts w:ascii="Times New Roman" w:eastAsia="Calibri" w:hAnsi="Times New Roman" w:cs="Times New Roman"/>
          <w:sz w:val="28"/>
          <w:szCs w:val="28"/>
        </w:rPr>
        <w:t>ствляющим функции и полномочия у</w:t>
      </w:r>
      <w:r w:rsidRPr="009A1BBE">
        <w:rPr>
          <w:rFonts w:ascii="Times New Roman" w:eastAsia="Calibri" w:hAnsi="Times New Roman" w:cs="Times New Roman"/>
          <w:sz w:val="28"/>
          <w:szCs w:val="28"/>
        </w:rPr>
        <w:t>чредителя, является министерство образования и науки Хабаровского края (далее – Учредитель).</w:t>
      </w:r>
    </w:p>
    <w:p w:rsidR="00B91ED4" w:rsidRPr="009A1BBE" w:rsidRDefault="00B91ED4"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Место </w:t>
      </w:r>
      <w:r w:rsidR="00DC4DD1" w:rsidRPr="009A1BBE">
        <w:rPr>
          <w:rFonts w:ascii="Times New Roman" w:eastAsia="Calibri" w:hAnsi="Times New Roman" w:cs="Times New Roman"/>
          <w:sz w:val="28"/>
          <w:szCs w:val="28"/>
        </w:rPr>
        <w:t>нахождения Учредителя: 68000</w:t>
      </w:r>
      <w:r w:rsidR="00210C06">
        <w:rPr>
          <w:rFonts w:ascii="Times New Roman" w:eastAsia="Calibri" w:hAnsi="Times New Roman" w:cs="Times New Roman"/>
          <w:sz w:val="28"/>
          <w:szCs w:val="28"/>
        </w:rPr>
        <w:t xml:space="preserve">2, Россия, Хабаровский </w:t>
      </w:r>
      <w:proofErr w:type="gramStart"/>
      <w:r w:rsidR="00210C06">
        <w:rPr>
          <w:rFonts w:ascii="Times New Roman" w:eastAsia="Calibri" w:hAnsi="Times New Roman" w:cs="Times New Roman"/>
          <w:sz w:val="28"/>
          <w:szCs w:val="28"/>
        </w:rPr>
        <w:t>край,</w:t>
      </w:r>
      <w:r w:rsidR="00210C06">
        <w:rPr>
          <w:rFonts w:ascii="Times New Roman" w:eastAsia="Calibri" w:hAnsi="Times New Roman" w:cs="Times New Roman"/>
          <w:sz w:val="28"/>
          <w:szCs w:val="28"/>
        </w:rPr>
        <w:br/>
        <w:t>г.</w:t>
      </w:r>
      <w:proofErr w:type="gramEnd"/>
      <w:r w:rsidR="00210C06">
        <w:rPr>
          <w:rFonts w:ascii="Times New Roman" w:eastAsia="Calibri" w:hAnsi="Times New Roman" w:cs="Times New Roman"/>
          <w:sz w:val="28"/>
          <w:szCs w:val="28"/>
        </w:rPr>
        <w:t xml:space="preserve"> </w:t>
      </w:r>
      <w:r w:rsidRPr="009A1BBE">
        <w:rPr>
          <w:rFonts w:ascii="Times New Roman" w:eastAsia="Calibri" w:hAnsi="Times New Roman" w:cs="Times New Roman"/>
          <w:sz w:val="28"/>
          <w:szCs w:val="28"/>
        </w:rPr>
        <w:t>Хабаровск, ул. Фрунзе, д. 72.</w:t>
      </w:r>
    </w:p>
    <w:p w:rsidR="00B91ED4" w:rsidRPr="009A1BBE" w:rsidRDefault="00B91ED4"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1.</w:t>
      </w:r>
      <w:r w:rsidR="00BC573F">
        <w:rPr>
          <w:rFonts w:ascii="Times New Roman" w:eastAsia="Calibri" w:hAnsi="Times New Roman" w:cs="Times New Roman"/>
          <w:sz w:val="28"/>
          <w:szCs w:val="28"/>
        </w:rPr>
        <w:t>7</w:t>
      </w:r>
      <w:r w:rsidRPr="009A1BBE">
        <w:rPr>
          <w:rFonts w:ascii="Times New Roman" w:eastAsia="Calibri" w:hAnsi="Times New Roman" w:cs="Times New Roman"/>
          <w:sz w:val="28"/>
          <w:szCs w:val="28"/>
        </w:rPr>
        <w:t>.</w:t>
      </w:r>
      <w:r w:rsidR="00210C06">
        <w:rPr>
          <w:rFonts w:ascii="Times New Roman" w:eastAsia="Calibri" w:hAnsi="Times New Roman" w:cs="Times New Roman"/>
          <w:sz w:val="28"/>
          <w:szCs w:val="28"/>
        </w:rPr>
        <w:t> </w:t>
      </w:r>
      <w:r w:rsidRPr="009A1BBE">
        <w:rPr>
          <w:rFonts w:ascii="Times New Roman" w:eastAsia="Calibri" w:hAnsi="Times New Roman" w:cs="Times New Roman"/>
          <w:sz w:val="28"/>
          <w:szCs w:val="28"/>
        </w:rPr>
        <w:t>Собственником имущества Центра является Хабаровский край. Ор</w:t>
      </w:r>
      <w:r w:rsidRPr="009A1BBE">
        <w:rPr>
          <w:rFonts w:ascii="Times New Roman" w:eastAsia="Calibri" w:hAnsi="Times New Roman" w:cs="Times New Roman"/>
          <w:sz w:val="28"/>
          <w:szCs w:val="28"/>
        </w:rPr>
        <w:lastRenderedPageBreak/>
        <w:t xml:space="preserve">ганом исполнительной власти Хабаровского края, осуществляющим полномочия собственника имущества Центра, является министерство </w:t>
      </w:r>
      <w:r w:rsidR="000D122D">
        <w:rPr>
          <w:rFonts w:ascii="Times New Roman" w:eastAsia="Calibri" w:hAnsi="Times New Roman" w:cs="Times New Roman"/>
          <w:sz w:val="28"/>
          <w:szCs w:val="28"/>
        </w:rPr>
        <w:t>инвестиционной и земельно</w:t>
      </w:r>
      <w:r w:rsidR="00FF0CC0" w:rsidRPr="009A1BBE">
        <w:rPr>
          <w:rFonts w:ascii="Times New Roman" w:eastAsia="Calibri" w:hAnsi="Times New Roman" w:cs="Times New Roman"/>
          <w:sz w:val="28"/>
          <w:szCs w:val="28"/>
        </w:rPr>
        <w:t>-</w:t>
      </w:r>
      <w:r w:rsidRPr="009A1BBE">
        <w:rPr>
          <w:rFonts w:ascii="Times New Roman" w:eastAsia="Calibri" w:hAnsi="Times New Roman" w:cs="Times New Roman"/>
          <w:sz w:val="28"/>
          <w:szCs w:val="28"/>
        </w:rPr>
        <w:t>имущественной политики Хабаровского края (далее – Министерство).</w:t>
      </w:r>
    </w:p>
    <w:p w:rsidR="00B91ED4" w:rsidRPr="009A1BBE" w:rsidRDefault="00C97F07"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w:t>
      </w:r>
      <w:r w:rsidR="00B91ED4" w:rsidRPr="009A1BBE">
        <w:rPr>
          <w:rFonts w:ascii="Times New Roman" w:eastAsia="Calibri" w:hAnsi="Times New Roman" w:cs="Times New Roman"/>
          <w:sz w:val="28"/>
          <w:szCs w:val="28"/>
        </w:rPr>
        <w:t>Центр является юридическим лицом, имеет обособленное имущество, самостоятельный баланс, лицевые счета в территориальном органе Федерального казначейства по Хабаровскому краю или финансовом органе Хабаровского края, печать,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законодательством</w:t>
      </w:r>
      <w:r w:rsidR="00FB38BC">
        <w:rPr>
          <w:rFonts w:ascii="Times New Roman" w:eastAsia="Calibri" w:hAnsi="Times New Roman" w:cs="Times New Roman"/>
          <w:sz w:val="28"/>
          <w:szCs w:val="28"/>
        </w:rPr>
        <w:t xml:space="preserve"> Российской Федерации</w:t>
      </w:r>
      <w:r w:rsidR="00B91ED4" w:rsidRPr="009A1BBE">
        <w:rPr>
          <w:rFonts w:ascii="Times New Roman" w:eastAsia="Calibri" w:hAnsi="Times New Roman" w:cs="Times New Roman"/>
          <w:sz w:val="28"/>
          <w:szCs w:val="28"/>
        </w:rPr>
        <w:t>.</w:t>
      </w:r>
    </w:p>
    <w:p w:rsidR="00B91ED4" w:rsidRDefault="00B91ED4" w:rsidP="009A1BBE">
      <w:pPr>
        <w:widowControl w:val="0"/>
        <w:shd w:val="clear" w:color="auto" w:fill="FFFFFF"/>
        <w:tabs>
          <w:tab w:val="left" w:pos="1286"/>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1.</w:t>
      </w:r>
      <w:r w:rsidR="003F4DA7">
        <w:rPr>
          <w:rFonts w:ascii="Times New Roman" w:eastAsia="Calibri" w:hAnsi="Times New Roman" w:cs="Times New Roman"/>
          <w:sz w:val="28"/>
          <w:szCs w:val="28"/>
        </w:rPr>
        <w:t>9. </w:t>
      </w:r>
      <w:r w:rsidRPr="009A1BBE">
        <w:rPr>
          <w:rFonts w:ascii="Times New Roman" w:eastAsia="Calibri" w:hAnsi="Times New Roman" w:cs="Times New Roman"/>
          <w:sz w:val="28"/>
          <w:szCs w:val="28"/>
        </w:rPr>
        <w:t>Центр от своего имени приобретает имущественные и неимущественные права</w:t>
      </w:r>
      <w:r w:rsidR="003F4DA7">
        <w:rPr>
          <w:rFonts w:ascii="Times New Roman" w:eastAsia="Calibri" w:hAnsi="Times New Roman" w:cs="Times New Roman"/>
          <w:sz w:val="28"/>
          <w:szCs w:val="28"/>
        </w:rPr>
        <w:t xml:space="preserve">, </w:t>
      </w:r>
      <w:r w:rsidRPr="009A1BBE">
        <w:rPr>
          <w:rFonts w:ascii="Times New Roman" w:eastAsia="Calibri" w:hAnsi="Times New Roman" w:cs="Times New Roman"/>
          <w:sz w:val="28"/>
          <w:szCs w:val="28"/>
        </w:rPr>
        <w:t>несет обязанности, выступает истцом и ответчиком в суд</w:t>
      </w:r>
      <w:r w:rsidR="003F4DA7">
        <w:rPr>
          <w:rFonts w:ascii="Times New Roman" w:eastAsia="Calibri" w:hAnsi="Times New Roman" w:cs="Times New Roman"/>
          <w:sz w:val="28"/>
          <w:szCs w:val="28"/>
        </w:rPr>
        <w:t>ах</w:t>
      </w:r>
      <w:r w:rsidRPr="009A1BBE">
        <w:rPr>
          <w:rFonts w:ascii="Times New Roman" w:eastAsia="Calibri" w:hAnsi="Times New Roman" w:cs="Times New Roman"/>
          <w:sz w:val="28"/>
          <w:szCs w:val="28"/>
        </w:rPr>
        <w:t xml:space="preserve"> в соответствии с законодательством Российской Федерации.</w:t>
      </w:r>
    </w:p>
    <w:p w:rsidR="003F4DA7" w:rsidRDefault="003F4DA7" w:rsidP="009A1BBE">
      <w:pPr>
        <w:widowControl w:val="0"/>
        <w:shd w:val="clear" w:color="auto" w:fill="FFFFFF"/>
        <w:tabs>
          <w:tab w:val="left" w:pos="1286"/>
        </w:tabs>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1.10. </w:t>
      </w:r>
      <w:r w:rsidR="000D75A0" w:rsidRPr="000D75A0">
        <w:rPr>
          <w:rFonts w:ascii="Times New Roman" w:hAnsi="Times New Roman" w:cs="Times New Roman"/>
          <w:color w:val="000000"/>
          <w:sz w:val="28"/>
          <w:szCs w:val="28"/>
        </w:rPr>
        <w:t>Центр осуществляет в пределах своей компетенции и в соответствии с нормативными правовыми актами Российской Федерации и Хабаровского края функции заказчика при определении поставщиков (подрядчиков, исполнителей) при осуществлении закупок товаров, работ, услуг.</w:t>
      </w:r>
    </w:p>
    <w:p w:rsidR="00C426EA" w:rsidRPr="00C426EA" w:rsidRDefault="003577BC" w:rsidP="00C426EA">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w:t>
      </w:r>
      <w:r w:rsidR="00C426EA" w:rsidRPr="00C426EA">
        <w:rPr>
          <w:rFonts w:ascii="Times New Roman" w:hAnsi="Times New Roman" w:cs="Times New Roman"/>
          <w:color w:val="000000"/>
          <w:sz w:val="28"/>
          <w:szCs w:val="28"/>
        </w:rPr>
        <w:t>Центр финансируется из краевого бюджета в соответствии с утвержденной бюджетной сметой.</w:t>
      </w:r>
    </w:p>
    <w:p w:rsidR="00C426EA" w:rsidRPr="00C426EA" w:rsidRDefault="00C426EA" w:rsidP="00C426EA">
      <w:pPr>
        <w:widowControl w:val="0"/>
        <w:spacing w:after="0" w:line="240" w:lineRule="auto"/>
        <w:ind w:firstLine="709"/>
        <w:jc w:val="both"/>
        <w:rPr>
          <w:rFonts w:ascii="Times New Roman" w:hAnsi="Times New Roman" w:cs="Times New Roman"/>
          <w:color w:val="000000"/>
          <w:sz w:val="28"/>
          <w:szCs w:val="28"/>
        </w:rPr>
      </w:pPr>
      <w:r w:rsidRPr="00C426EA">
        <w:rPr>
          <w:rFonts w:ascii="Times New Roman" w:hAnsi="Times New Roman" w:cs="Times New Roman"/>
          <w:color w:val="000000"/>
          <w:sz w:val="28"/>
          <w:szCs w:val="28"/>
        </w:rPr>
        <w:t>1.12. Центр отвечает по своим обязательствам находящимися в его распоряжении денежными средствами. При недостаточности указанных средств субсидиарную ответственность по его обязательствам несет Хабаровский край.</w:t>
      </w:r>
    </w:p>
    <w:p w:rsidR="00C426EA" w:rsidRPr="00C426EA" w:rsidRDefault="00C426EA" w:rsidP="00C426EA">
      <w:pPr>
        <w:widowControl w:val="0"/>
        <w:shd w:val="clear" w:color="auto" w:fill="FFFFFF"/>
        <w:spacing w:after="0" w:line="240" w:lineRule="auto"/>
        <w:ind w:right="26" w:firstLine="709"/>
        <w:jc w:val="both"/>
        <w:rPr>
          <w:rFonts w:ascii="Times New Roman" w:hAnsi="Times New Roman" w:cs="Times New Roman"/>
          <w:color w:val="000000"/>
          <w:sz w:val="28"/>
          <w:szCs w:val="28"/>
        </w:rPr>
      </w:pPr>
      <w:r w:rsidRPr="00C426EA">
        <w:rPr>
          <w:rFonts w:ascii="Times New Roman" w:hAnsi="Times New Roman" w:cs="Times New Roman"/>
          <w:color w:val="000000"/>
          <w:sz w:val="28"/>
          <w:szCs w:val="28"/>
        </w:rPr>
        <w:t xml:space="preserve">При недостаточности лимитов бюджетных обязательств, доведенных </w:t>
      </w:r>
      <w:r w:rsidRPr="00C426EA">
        <w:rPr>
          <w:rStyle w:val="FontStyle14"/>
          <w:sz w:val="28"/>
          <w:szCs w:val="28"/>
        </w:rPr>
        <w:t xml:space="preserve">Центру </w:t>
      </w:r>
      <w:r w:rsidRPr="00C426EA">
        <w:rPr>
          <w:rFonts w:ascii="Times New Roman" w:hAnsi="Times New Roman" w:cs="Times New Roman"/>
          <w:color w:val="000000"/>
          <w:sz w:val="28"/>
          <w:szCs w:val="28"/>
        </w:rPr>
        <w:t>для исполнения его денежных обязательств, по таким обязательствам от имени Хабаровского края отвечает Учредитель.</w:t>
      </w:r>
    </w:p>
    <w:p w:rsidR="00B91ED4" w:rsidRDefault="00CF40A3" w:rsidP="00CF40A3">
      <w:pPr>
        <w:widowControl w:val="0"/>
        <w:shd w:val="clear" w:color="auto" w:fill="FFFFFF"/>
        <w:tabs>
          <w:tab w:val="left" w:pos="1286"/>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1.13. </w:t>
      </w:r>
      <w:r w:rsidR="00B91ED4" w:rsidRPr="009A1BBE">
        <w:rPr>
          <w:rFonts w:ascii="Times New Roman" w:eastAsia="Calibri" w:hAnsi="Times New Roman" w:cs="Times New Roman"/>
          <w:sz w:val="28"/>
          <w:szCs w:val="28"/>
        </w:rPr>
        <w:t>Центр может иметь в своей структуре различные структурные подразделения. Деятельность структурного подразделения определяется положением о нем, утвержденным приказом Генерального директора Центра.</w:t>
      </w:r>
    </w:p>
    <w:p w:rsidR="00F064A9" w:rsidRDefault="00CF40A3" w:rsidP="009A1BBE">
      <w:pPr>
        <w:widowControl w:val="0"/>
        <w:spacing w:after="0" w:line="240" w:lineRule="auto"/>
        <w:ind w:firstLine="709"/>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1.14. </w:t>
      </w:r>
      <w:r w:rsidR="00F064A9" w:rsidRPr="00F064A9">
        <w:rPr>
          <w:rFonts w:ascii="Times New Roman" w:eastAsia="Calibri" w:hAnsi="Times New Roman" w:cs="Times New Roman"/>
          <w:spacing w:val="-2"/>
          <w:sz w:val="28"/>
          <w:szCs w:val="28"/>
        </w:rPr>
        <w:t>Учреждение несет ответственность, установленную законодательством Российской Федерации.</w:t>
      </w:r>
    </w:p>
    <w:p w:rsidR="00CF40A3" w:rsidRPr="007F7189" w:rsidRDefault="00CF40A3"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t>1.15</w:t>
      </w:r>
      <w:r w:rsidR="006F590F">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w:t>
      </w:r>
      <w:r w:rsidR="007F7189" w:rsidRPr="007F7189">
        <w:rPr>
          <w:rFonts w:ascii="Times New Roman" w:hAnsi="Times New Roman" w:cs="Times New Roman"/>
          <w:color w:val="000000"/>
          <w:sz w:val="28"/>
          <w:szCs w:val="28"/>
        </w:rPr>
        <w:t>Настоящий Устав обязателен для исполнения всеми работн</w:t>
      </w:r>
      <w:r w:rsidR="007F7189">
        <w:rPr>
          <w:rFonts w:ascii="Times New Roman" w:hAnsi="Times New Roman" w:cs="Times New Roman"/>
          <w:color w:val="000000"/>
          <w:sz w:val="28"/>
          <w:szCs w:val="28"/>
        </w:rPr>
        <w:t>иками Центра</w:t>
      </w:r>
      <w:r w:rsidR="007F7189" w:rsidRPr="007F7189">
        <w:rPr>
          <w:rFonts w:ascii="Times New Roman" w:hAnsi="Times New Roman" w:cs="Times New Roman"/>
          <w:color w:val="000000"/>
          <w:sz w:val="28"/>
          <w:szCs w:val="28"/>
        </w:rPr>
        <w:t>.</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p>
    <w:p w:rsidR="00B91ED4" w:rsidRPr="009A1BBE" w:rsidRDefault="00B91ED4" w:rsidP="009A1BBE">
      <w:pPr>
        <w:widowControl w:val="0"/>
        <w:shd w:val="clear" w:color="auto" w:fill="FFFFFF"/>
        <w:spacing w:after="120" w:line="240" w:lineRule="auto"/>
        <w:ind w:right="-11" w:firstLine="709"/>
        <w:jc w:val="center"/>
        <w:rPr>
          <w:rFonts w:ascii="Times New Roman" w:eastAsia="Times New Roman" w:hAnsi="Times New Roman" w:cs="Times New Roman"/>
          <w:sz w:val="28"/>
          <w:szCs w:val="28"/>
          <w:lang w:eastAsia="ru-RU"/>
        </w:rPr>
      </w:pPr>
      <w:r w:rsidRPr="009A1BBE">
        <w:rPr>
          <w:rFonts w:ascii="Times New Roman" w:eastAsia="Times New Roman" w:hAnsi="Times New Roman" w:cs="Times New Roman"/>
          <w:b/>
          <w:bCs/>
          <w:sz w:val="28"/>
          <w:szCs w:val="28"/>
          <w:lang w:eastAsia="ru-RU"/>
        </w:rPr>
        <w:t>2. Предмет</w:t>
      </w:r>
      <w:r w:rsidRPr="009A1BBE">
        <w:rPr>
          <w:rFonts w:ascii="Times New Roman" w:eastAsia="Times New Roman" w:hAnsi="Times New Roman" w:cs="Times New Roman"/>
          <w:b/>
          <w:bCs/>
          <w:i/>
          <w:sz w:val="28"/>
          <w:szCs w:val="28"/>
          <w:lang w:eastAsia="ru-RU"/>
        </w:rPr>
        <w:t xml:space="preserve">, </w:t>
      </w:r>
      <w:r w:rsidRPr="009A1BBE">
        <w:rPr>
          <w:rFonts w:ascii="Times New Roman" w:eastAsia="Times New Roman" w:hAnsi="Times New Roman" w:cs="Times New Roman"/>
          <w:b/>
          <w:bCs/>
          <w:sz w:val="28"/>
          <w:szCs w:val="28"/>
          <w:lang w:eastAsia="ru-RU"/>
        </w:rPr>
        <w:t>цели и виды деятельности Центра</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2.1.</w:t>
      </w:r>
      <w:r w:rsidR="009E654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Предметом деятельности Центра является выполнение работ, оказание услуг в целях обеспечения реализации полномочий Учредителя в установленной сфере деятельности, предусмотренных нормативными правовыми актами Российской Федерации и Хабаровского края</w:t>
      </w:r>
      <w:r w:rsidR="00DF7DD6" w:rsidRPr="009A1BBE">
        <w:rPr>
          <w:rFonts w:ascii="Times New Roman" w:eastAsia="Times New Roman" w:hAnsi="Times New Roman" w:cs="Times New Roman"/>
          <w:i/>
          <w:sz w:val="28"/>
          <w:szCs w:val="28"/>
          <w:lang w:eastAsia="ru-RU"/>
        </w:rPr>
        <w:t>.</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w:t>
      </w:r>
      <w:r w:rsidR="009E654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Целями деятельности Центра являются:</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2.2.1.</w:t>
      </w:r>
      <w:r w:rsidR="009E654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Организационное, техническое, информационно-аналитическое и мониторинговое сопровождение процессов информатизации в области образования, молодежной политики, опеки и попечительства несовершеннолет</w:t>
      </w:r>
      <w:r w:rsidRPr="009A1BBE">
        <w:rPr>
          <w:rFonts w:ascii="Times New Roman" w:eastAsia="Times New Roman" w:hAnsi="Times New Roman" w:cs="Times New Roman"/>
          <w:sz w:val="28"/>
          <w:szCs w:val="28"/>
          <w:lang w:eastAsia="ru-RU"/>
        </w:rPr>
        <w:lastRenderedPageBreak/>
        <w:t>них детей.</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2.2.2.</w:t>
      </w:r>
      <w:r w:rsidR="009E654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Ресурсное, организационное, техническое, информационно-аналитическое и мониторинговое сопровождение капитальных и текущих ремонтов зданий и сооружений, переданных в оперативное управление учреждениям, подведомственных Учредителю.</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2.2.3.</w:t>
      </w:r>
      <w:r w:rsidR="004B44B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Принятие бюджетной и бухгалтерской отчетности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2.2.4.</w:t>
      </w:r>
      <w:r w:rsidR="004A2E6B">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Организация и осуществление ведомственного финансового контроля в сфере деятельности Учредителя, подготовка материалов по его результатам, контроль за исполнением, принятие мер в случае неисполнения.</w:t>
      </w:r>
    </w:p>
    <w:p w:rsidR="00B91ED4" w:rsidRPr="009A1BBE" w:rsidRDefault="00B91ED4"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i/>
          <w:sz w:val="28"/>
          <w:szCs w:val="28"/>
          <w:u w:val="single"/>
          <w:lang w:eastAsia="ru-RU"/>
        </w:rPr>
      </w:pPr>
      <w:r w:rsidRPr="009A1BBE">
        <w:rPr>
          <w:rFonts w:ascii="Times New Roman" w:eastAsia="Times New Roman" w:hAnsi="Times New Roman" w:cs="Times New Roman"/>
          <w:sz w:val="28"/>
          <w:szCs w:val="28"/>
          <w:lang w:eastAsia="ru-RU"/>
        </w:rPr>
        <w:t>2.2.5.</w:t>
      </w:r>
      <w:r w:rsidR="004A2E6B">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Организация, ведение и совершенствование системы документационного обеспечения, архивного хранения документов</w:t>
      </w:r>
      <w:r w:rsidR="00476BC0">
        <w:rPr>
          <w:rFonts w:ascii="Times New Roman" w:eastAsia="Times New Roman" w:hAnsi="Times New Roman" w:cs="Times New Roman"/>
          <w:sz w:val="28"/>
          <w:szCs w:val="28"/>
          <w:lang w:eastAsia="ru-RU"/>
        </w:rPr>
        <w:t xml:space="preserve"> Учредителя.</w:t>
      </w:r>
    </w:p>
    <w:p w:rsidR="00B91ED4" w:rsidRPr="009A1BBE" w:rsidRDefault="00B91ED4"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w:t>
      </w:r>
      <w:r w:rsidR="004A2E6B">
        <w:rPr>
          <w:rFonts w:ascii="Times New Roman" w:eastAsia="Times New Roman" w:hAnsi="Times New Roman" w:cs="Times New Roman"/>
          <w:sz w:val="28"/>
          <w:szCs w:val="28"/>
          <w:lang w:eastAsia="ru-RU"/>
        </w:rPr>
        <w:t>.6. </w:t>
      </w:r>
      <w:r w:rsidR="00C35AA3" w:rsidRPr="009A1BBE">
        <w:rPr>
          <w:rFonts w:ascii="Times New Roman" w:eastAsia="Times New Roman" w:hAnsi="Times New Roman" w:cs="Times New Roman"/>
          <w:sz w:val="28"/>
          <w:szCs w:val="28"/>
          <w:lang w:eastAsia="ru-RU"/>
        </w:rPr>
        <w:t xml:space="preserve">Юридическое сопровождение </w:t>
      </w:r>
      <w:r w:rsidRPr="009A1BBE">
        <w:rPr>
          <w:rFonts w:ascii="Times New Roman" w:eastAsia="Times New Roman" w:hAnsi="Times New Roman" w:cs="Times New Roman"/>
          <w:sz w:val="28"/>
          <w:szCs w:val="28"/>
          <w:lang w:eastAsia="ru-RU"/>
        </w:rPr>
        <w:t xml:space="preserve">краевых государственных учреждений, подведомственных Учредителю. </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76BC0">
        <w:rPr>
          <w:rFonts w:ascii="Times New Roman" w:eastAsia="Times New Roman" w:hAnsi="Times New Roman" w:cs="Times New Roman"/>
          <w:sz w:val="28"/>
          <w:szCs w:val="28"/>
          <w:lang w:eastAsia="ru-RU"/>
        </w:rPr>
        <w:t>2.2.</w:t>
      </w:r>
      <w:r w:rsidR="00FA1D94" w:rsidRPr="00476BC0">
        <w:rPr>
          <w:rFonts w:ascii="Times New Roman" w:eastAsia="Times New Roman" w:hAnsi="Times New Roman" w:cs="Times New Roman"/>
          <w:sz w:val="28"/>
          <w:szCs w:val="28"/>
          <w:lang w:eastAsia="ru-RU"/>
        </w:rPr>
        <w:t>7.</w:t>
      </w:r>
      <w:r w:rsidR="00FA1D94">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Исполнение публичных обязательств Учредителя</w:t>
      </w:r>
      <w:r w:rsidRPr="009A1BBE">
        <w:rPr>
          <w:rFonts w:ascii="Times New Roman" w:eastAsia="Times New Roman" w:hAnsi="Times New Roman" w:cs="Times New Roman"/>
          <w:i/>
          <w:sz w:val="28"/>
          <w:szCs w:val="28"/>
          <w:lang w:eastAsia="ru-RU"/>
        </w:rPr>
        <w:t xml:space="preserve"> </w:t>
      </w:r>
      <w:r w:rsidRPr="009A1BBE">
        <w:rPr>
          <w:rFonts w:ascii="Times New Roman" w:eastAsia="Times New Roman" w:hAnsi="Times New Roman" w:cs="Times New Roman"/>
          <w:sz w:val="28"/>
          <w:szCs w:val="28"/>
          <w:lang w:eastAsia="ru-RU"/>
        </w:rPr>
        <w:t>перед физическими лицами, подлежащих исполнению в денежной форме, в соответствии с действующими нормативными правовыми актами Российской Федерации и Хабаровского края.</w:t>
      </w:r>
      <w:r w:rsidRPr="009A1BBE">
        <w:rPr>
          <w:rFonts w:ascii="Times New Roman" w:eastAsia="Times New Roman" w:hAnsi="Times New Roman" w:cs="Times New Roman"/>
          <w:b/>
          <w:sz w:val="28"/>
          <w:szCs w:val="28"/>
          <w:lang w:eastAsia="ru-RU"/>
        </w:rPr>
        <w:t xml:space="preserve"> </w:t>
      </w:r>
    </w:p>
    <w:p w:rsidR="00B91ED4" w:rsidRPr="009A1BBE" w:rsidRDefault="003244A2"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2.2.8. </w:t>
      </w:r>
      <w:r w:rsidR="00B91ED4" w:rsidRPr="009A1BBE">
        <w:rPr>
          <w:rFonts w:ascii="Times New Roman" w:eastAsia="Times New Roman" w:hAnsi="Times New Roman" w:cs="Times New Roman"/>
          <w:sz w:val="28"/>
          <w:szCs w:val="28"/>
          <w:lang w:eastAsia="ru-RU"/>
        </w:rPr>
        <w:t>Координация деятельности учреждений, подведомственн</w:t>
      </w:r>
      <w:r w:rsidR="00224E34" w:rsidRPr="009A1BBE">
        <w:rPr>
          <w:rFonts w:ascii="Times New Roman" w:eastAsia="Times New Roman" w:hAnsi="Times New Roman" w:cs="Times New Roman"/>
          <w:sz w:val="28"/>
          <w:szCs w:val="28"/>
          <w:lang w:eastAsia="ru-RU"/>
        </w:rPr>
        <w:t>ых Учредителю, в области охраны</w:t>
      </w:r>
      <w:r w:rsidR="00B91ED4" w:rsidRPr="009A1BBE">
        <w:rPr>
          <w:rFonts w:ascii="Times New Roman" w:eastAsia="Times New Roman" w:hAnsi="Times New Roman" w:cs="Times New Roman"/>
          <w:sz w:val="28"/>
          <w:szCs w:val="28"/>
          <w:lang w:eastAsia="ru-RU"/>
        </w:rPr>
        <w:t xml:space="preserve"> труда на рабочих местах.</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2.2.9.</w:t>
      </w:r>
      <w:r w:rsidR="003244A2">
        <w:rPr>
          <w:rFonts w:ascii="Times New Roman" w:eastAsia="Calibri" w:hAnsi="Times New Roman" w:cs="Times New Roman"/>
          <w:sz w:val="28"/>
          <w:szCs w:val="28"/>
        </w:rPr>
        <w:t> </w:t>
      </w:r>
      <w:r w:rsidRPr="009A1BBE">
        <w:rPr>
          <w:rFonts w:ascii="Times New Roman" w:eastAsia="Calibri" w:hAnsi="Times New Roman" w:cs="Times New Roman"/>
          <w:sz w:val="28"/>
          <w:szCs w:val="28"/>
        </w:rPr>
        <w:t>Координация деятельности учреждений, подведомственных Учредителю, по вопросам гражданской обороны, пожарной безопасности и предотвращению чрезвычайных ситуаций.</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w:t>
      </w:r>
      <w:r w:rsidR="003244A2">
        <w:rPr>
          <w:rFonts w:ascii="Times New Roman" w:eastAsia="Times New Roman" w:hAnsi="Times New Roman" w:cs="Times New Roman"/>
          <w:sz w:val="28"/>
          <w:szCs w:val="28"/>
          <w:lang w:eastAsia="ru-RU"/>
        </w:rPr>
        <w:t> </w:t>
      </w:r>
      <w:r w:rsidR="00E84430">
        <w:rPr>
          <w:rFonts w:ascii="Times New Roman" w:eastAsia="Times New Roman" w:hAnsi="Times New Roman" w:cs="Times New Roman"/>
          <w:sz w:val="28"/>
          <w:szCs w:val="28"/>
          <w:lang w:eastAsia="ru-RU"/>
        </w:rPr>
        <w:t>Центр осуществляет следующие виды деятельности, являющиеся основными</w:t>
      </w:r>
      <w:r w:rsidRPr="009A1BBE">
        <w:rPr>
          <w:rFonts w:ascii="Times New Roman" w:eastAsia="Times New Roman" w:hAnsi="Times New Roman" w:cs="Times New Roman"/>
          <w:sz w:val="28"/>
          <w:szCs w:val="28"/>
          <w:lang w:eastAsia="ru-RU"/>
        </w:rPr>
        <w:t>:</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Организационное, экспертное, техническое, информационно-аналитическое и мониторинговое обеспечение мероприятий в области информатизации образования в Хабаровском крае.</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Организация телекоммуникационной связанности работы локальных вычислительных сетей Учредителя.</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Техническое сопровождение аппаратно-программных комплексов Учредителя и проводимых им мероприятий.</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Установка и настройка внедряемых программных средств для обеспечения деятельности Учредителя, Центра.</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2.3.5.</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Техническое обслуживание компьютерного парка Учредителя, Центра. </w:t>
      </w:r>
    </w:p>
    <w:p w:rsidR="00B91ED4" w:rsidRPr="009A1BBE" w:rsidRDefault="000C43DA"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2.3.6. </w:t>
      </w:r>
      <w:r w:rsidR="00B91ED4" w:rsidRPr="009A1BBE">
        <w:rPr>
          <w:rFonts w:ascii="Times New Roman" w:eastAsia="Times New Roman" w:hAnsi="Times New Roman" w:cs="Times New Roman"/>
          <w:sz w:val="28"/>
          <w:szCs w:val="28"/>
          <w:lang w:eastAsia="ru-RU"/>
        </w:rPr>
        <w:t>Ведение учета аппаратно-программных средств Учредителя, Центра.</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BF0C73">
        <w:rPr>
          <w:rFonts w:ascii="Times New Roman" w:eastAsia="Times New Roman" w:hAnsi="Times New Roman" w:cs="Times New Roman"/>
          <w:sz w:val="28"/>
          <w:szCs w:val="28"/>
          <w:lang w:eastAsia="ru-RU"/>
        </w:rPr>
        <w:t>2.3.7.</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мероприятий по технической поддержке территориальных структурных подразделений опеки и попечительства, включ</w:t>
      </w:r>
      <w:r w:rsidR="00F4617F">
        <w:rPr>
          <w:rFonts w:ascii="Times New Roman" w:eastAsia="Times New Roman" w:hAnsi="Times New Roman" w:cs="Times New Roman"/>
          <w:sz w:val="28"/>
          <w:szCs w:val="28"/>
          <w:lang w:eastAsia="ru-RU"/>
        </w:rPr>
        <w:t>ая работы по защите информации.</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2.3.8.</w:t>
      </w:r>
      <w:r w:rsidR="000C43DA">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Подготовка информационных ресурсов для размещения на официальном сайте Учредителя. </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2.3.9.</w:t>
      </w:r>
      <w:r w:rsidR="000C43DA">
        <w:rPr>
          <w:rFonts w:ascii="Times New Roman" w:eastAsia="Times New Roman" w:hAnsi="Times New Roman" w:cs="Times New Roman"/>
          <w:sz w:val="28"/>
          <w:szCs w:val="28"/>
          <w:lang w:eastAsia="ru-RU"/>
        </w:rPr>
        <w:t> </w:t>
      </w:r>
      <w:r w:rsidRPr="009A1BBE">
        <w:rPr>
          <w:rFonts w:ascii="Times New Roman" w:eastAsia="Calibri" w:hAnsi="Times New Roman" w:cs="Times New Roman"/>
          <w:sz w:val="28"/>
          <w:szCs w:val="28"/>
        </w:rPr>
        <w:t>Осуществление функции технического контроля, за ходом прове</w:t>
      </w:r>
      <w:r w:rsidRPr="009A1BBE">
        <w:rPr>
          <w:rFonts w:ascii="Times New Roman" w:eastAsia="Calibri" w:hAnsi="Times New Roman" w:cs="Times New Roman"/>
          <w:sz w:val="28"/>
          <w:szCs w:val="28"/>
        </w:rPr>
        <w:lastRenderedPageBreak/>
        <w:t>дения работ по ремонту зданий и сооружений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2.3.10.</w:t>
      </w:r>
      <w:r w:rsidR="00993076">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Проверка и составление локальных сметных расчетов на капитальный и текущий ремонт зданий и сооружений, переданных в оперативное управление учреждениям, подведомственным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2.3.11.</w:t>
      </w:r>
      <w:r w:rsidR="00993076">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Составление перечня объектов капитального и текущего ремонта учреждений, подведомственных Учредителю. </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2.3.12.</w:t>
      </w:r>
      <w:r w:rsidR="00365C69">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Проверка проектных заданий.</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2.3.13.</w:t>
      </w:r>
      <w:r w:rsidR="00365C69">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Проверка и составление смет на разработку проектно-сметной документации. </w:t>
      </w:r>
    </w:p>
    <w:p w:rsidR="00B91ED4"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2.3.14.</w:t>
      </w:r>
      <w:r w:rsidR="00365C69">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Участие в приемке работ после выполнения капитального и текущего ремонта, зданий и сооружений, переданных в оперативное управление учреждениям,</w:t>
      </w:r>
      <w:r w:rsidRPr="009A1BBE">
        <w:rPr>
          <w:rFonts w:ascii="Times New Roman" w:eastAsia="Times New Roman" w:hAnsi="Times New Roman" w:cs="Times New Roman"/>
          <w:b/>
          <w:sz w:val="28"/>
          <w:szCs w:val="28"/>
          <w:lang w:eastAsia="ru-RU"/>
        </w:rPr>
        <w:t xml:space="preserve"> </w:t>
      </w:r>
      <w:r w:rsidRPr="009A1BBE">
        <w:rPr>
          <w:rFonts w:ascii="Times New Roman" w:eastAsia="Times New Roman" w:hAnsi="Times New Roman" w:cs="Times New Roman"/>
          <w:sz w:val="28"/>
          <w:szCs w:val="28"/>
          <w:lang w:eastAsia="ru-RU"/>
        </w:rPr>
        <w:t>подведомственным Учредителю.</w:t>
      </w:r>
    </w:p>
    <w:p w:rsidR="00B91ED4" w:rsidRPr="009A1BBE" w:rsidRDefault="00224E3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i/>
          <w:sz w:val="28"/>
          <w:szCs w:val="28"/>
          <w:lang w:eastAsia="ru-RU"/>
        </w:rPr>
      </w:pPr>
      <w:r w:rsidRPr="009A1BBE">
        <w:rPr>
          <w:rFonts w:ascii="Times New Roman" w:eastAsia="Times New Roman" w:hAnsi="Times New Roman" w:cs="Times New Roman"/>
          <w:sz w:val="28"/>
          <w:szCs w:val="28"/>
          <w:lang w:eastAsia="ru-RU"/>
        </w:rPr>
        <w:t>2.3.15.</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Выполнение функции </w:t>
      </w:r>
      <w:r w:rsidR="00B91ED4" w:rsidRPr="009A1BBE">
        <w:rPr>
          <w:rFonts w:ascii="Times New Roman" w:eastAsia="Times New Roman" w:hAnsi="Times New Roman" w:cs="Times New Roman"/>
          <w:sz w:val="28"/>
          <w:szCs w:val="28"/>
          <w:lang w:eastAsia="ru-RU"/>
        </w:rPr>
        <w:t>заказчика по капитальному и текущему ремонту зданий и сооружений, переданных в оперативное управление Центру</w:t>
      </w:r>
      <w:r w:rsidR="00147DDB" w:rsidRPr="009A1BBE">
        <w:rPr>
          <w:rFonts w:ascii="Times New Roman" w:eastAsia="Times New Roman" w:hAnsi="Times New Roman" w:cs="Times New Roman"/>
          <w:sz w:val="28"/>
          <w:szCs w:val="28"/>
          <w:lang w:eastAsia="ru-RU"/>
        </w:rPr>
        <w:t xml:space="preserve">, проведение мониторинга мероприятий по созданию </w:t>
      </w:r>
      <w:proofErr w:type="spellStart"/>
      <w:r w:rsidR="00147DDB" w:rsidRPr="009A1BBE">
        <w:rPr>
          <w:rFonts w:ascii="Times New Roman" w:eastAsia="Times New Roman" w:hAnsi="Times New Roman" w:cs="Times New Roman"/>
          <w:sz w:val="28"/>
          <w:szCs w:val="28"/>
          <w:lang w:eastAsia="ru-RU"/>
        </w:rPr>
        <w:t>безбарьерной</w:t>
      </w:r>
      <w:proofErr w:type="spellEnd"/>
      <w:r w:rsidR="00147DDB" w:rsidRPr="009A1BBE">
        <w:rPr>
          <w:rFonts w:ascii="Times New Roman" w:eastAsia="Times New Roman" w:hAnsi="Times New Roman" w:cs="Times New Roman"/>
          <w:sz w:val="28"/>
          <w:szCs w:val="28"/>
          <w:lang w:eastAsia="ru-RU"/>
        </w:rPr>
        <w:t xml:space="preserve"> среды и реализации государственной программы Хабаровского края </w:t>
      </w:r>
      <w:r w:rsidR="001D36AC">
        <w:rPr>
          <w:rFonts w:ascii="Times New Roman" w:eastAsia="Times New Roman" w:hAnsi="Times New Roman" w:cs="Times New Roman"/>
          <w:sz w:val="28"/>
          <w:szCs w:val="28"/>
          <w:lang w:eastAsia="ru-RU"/>
        </w:rPr>
        <w:t>"Доступная среда"</w:t>
      </w:r>
      <w:bookmarkStart w:id="0" w:name="_GoBack"/>
      <w:bookmarkEnd w:id="0"/>
      <w:r w:rsidR="00147DDB" w:rsidRPr="009A1BBE">
        <w:rPr>
          <w:rFonts w:ascii="Times New Roman" w:eastAsia="Times New Roman" w:hAnsi="Times New Roman" w:cs="Times New Roman"/>
          <w:sz w:val="28"/>
          <w:szCs w:val="28"/>
          <w:lang w:eastAsia="ru-RU"/>
        </w:rPr>
        <w:t xml:space="preserve"> учреждениями</w:t>
      </w:r>
      <w:r w:rsidR="00CF2ACF" w:rsidRPr="009A1BBE">
        <w:rPr>
          <w:rFonts w:ascii="Times New Roman" w:eastAsia="Times New Roman" w:hAnsi="Times New Roman" w:cs="Times New Roman"/>
          <w:sz w:val="28"/>
          <w:szCs w:val="28"/>
          <w:lang w:eastAsia="ru-RU"/>
        </w:rPr>
        <w:t>,</w:t>
      </w:r>
      <w:r w:rsidR="00147DDB" w:rsidRPr="009A1BBE">
        <w:rPr>
          <w:rFonts w:ascii="Times New Roman" w:eastAsia="Times New Roman" w:hAnsi="Times New Roman" w:cs="Times New Roman"/>
          <w:sz w:val="28"/>
          <w:szCs w:val="28"/>
          <w:lang w:eastAsia="ru-RU"/>
        </w:rPr>
        <w:t xml:space="preserve"> подведомственными Учредителю.</w:t>
      </w:r>
      <w:r w:rsidR="00B91ED4" w:rsidRPr="009A1BBE">
        <w:rPr>
          <w:rFonts w:ascii="Times New Roman" w:eastAsia="Times New Roman" w:hAnsi="Times New Roman" w:cs="Times New Roman"/>
          <w:i/>
          <w:sz w:val="28"/>
          <w:szCs w:val="28"/>
          <w:lang w:eastAsia="ru-RU"/>
        </w:rPr>
        <w:t xml:space="preserve"> </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2.3.16.</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мониторинга состояния материально-технической базы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2.3.17.</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мониторинга мероприятий по вопросам противопожарной безопасности, санитарно-гигиенического состояния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2.3.18.</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мониторинга выполнения мероприятий по энергосбережению учреждениями, подведомственными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2.3.19.</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мониторинга поставок школьных автотранспортных средств, учебно-наглядного оборудования в учреждения, подведомственные Учредителю.</w:t>
      </w:r>
    </w:p>
    <w:p w:rsidR="00B91ED4" w:rsidRPr="009A1BBE" w:rsidRDefault="00B91ED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2.3.20.</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мониторинга оснащения автотранспортных средств учреждений, подведомственных Учредителю, системой ГЛОНАСС/</w:t>
      </w:r>
      <w:r w:rsidRPr="009A1BBE">
        <w:rPr>
          <w:rFonts w:ascii="Times New Roman" w:eastAsia="Times New Roman" w:hAnsi="Times New Roman" w:cs="Times New Roman"/>
          <w:sz w:val="28"/>
          <w:szCs w:val="28"/>
          <w:lang w:val="en-US" w:eastAsia="ru-RU"/>
        </w:rPr>
        <w:t>GPS</w:t>
      </w:r>
      <w:r w:rsidRPr="009A1BBE">
        <w:rPr>
          <w:rFonts w:ascii="Times New Roman" w:eastAsia="Times New Roman" w:hAnsi="Times New Roman" w:cs="Times New Roman"/>
          <w:sz w:val="28"/>
          <w:szCs w:val="28"/>
          <w:lang w:eastAsia="ru-RU"/>
        </w:rPr>
        <w:t>.</w:t>
      </w:r>
    </w:p>
    <w:p w:rsidR="00B91ED4" w:rsidRPr="009A1BBE" w:rsidRDefault="00224E34" w:rsidP="009A1BB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2.3.21.</w:t>
      </w:r>
      <w:r w:rsidR="002B62E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Проведение </w:t>
      </w:r>
      <w:r w:rsidR="00B91ED4" w:rsidRPr="009A1BBE">
        <w:rPr>
          <w:rFonts w:ascii="Times New Roman" w:eastAsia="Times New Roman" w:hAnsi="Times New Roman" w:cs="Times New Roman"/>
          <w:sz w:val="28"/>
          <w:szCs w:val="28"/>
          <w:lang w:eastAsia="ru-RU"/>
        </w:rPr>
        <w:t xml:space="preserve">мониторинга по подготовке учреждений, подведомственных Учредителю, к отопительному </w:t>
      </w:r>
      <w:r w:rsidR="002B62E5">
        <w:rPr>
          <w:rFonts w:ascii="Times New Roman" w:eastAsia="Times New Roman" w:hAnsi="Times New Roman" w:cs="Times New Roman"/>
          <w:sz w:val="28"/>
          <w:szCs w:val="28"/>
          <w:lang w:eastAsia="ru-RU"/>
        </w:rPr>
        <w:t>сезону и началу учебного года.</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2.3.22. Осуществление проверки бюджетных и бухгалтерских отчетов учреждений, подведомственных Учредителю.</w:t>
      </w:r>
    </w:p>
    <w:p w:rsidR="00B91ED4" w:rsidRPr="009A1BBE" w:rsidRDefault="002B62E5"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2.3.23. </w:t>
      </w:r>
      <w:r w:rsidR="00B91ED4" w:rsidRPr="009A1BBE">
        <w:rPr>
          <w:rFonts w:ascii="Times New Roman" w:eastAsia="Times New Roman" w:hAnsi="Times New Roman" w:cs="Times New Roman"/>
          <w:sz w:val="28"/>
          <w:szCs w:val="28"/>
          <w:lang w:eastAsia="ru-RU"/>
        </w:rPr>
        <w:t>Исполнение публичных обязательств Учредителя перед физическими лицами, подлежащих исполнению в денежной форме, в соответствии с нормативными правовыми актами Российской Федерации и края.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2.3.24.</w:t>
      </w:r>
      <w:r w:rsidR="002B62E5">
        <w:rPr>
          <w:rFonts w:ascii="Times New Roman" w:eastAsia="Times New Roman" w:hAnsi="Times New Roman" w:cs="Times New Roman"/>
          <w:i/>
          <w:sz w:val="28"/>
          <w:szCs w:val="28"/>
          <w:lang w:eastAsia="ru-RU"/>
        </w:rPr>
        <w:t> </w:t>
      </w:r>
      <w:r w:rsidR="00E770C0" w:rsidRPr="009A1BBE">
        <w:rPr>
          <w:rFonts w:ascii="Times New Roman" w:eastAsia="Times New Roman" w:hAnsi="Times New Roman" w:cs="Times New Roman"/>
          <w:sz w:val="28"/>
          <w:szCs w:val="28"/>
          <w:lang w:eastAsia="ru-RU"/>
        </w:rPr>
        <w:t>О</w:t>
      </w:r>
      <w:r w:rsidRPr="009A1BBE">
        <w:rPr>
          <w:rFonts w:ascii="Times New Roman" w:eastAsia="Times New Roman" w:hAnsi="Times New Roman" w:cs="Times New Roman"/>
          <w:sz w:val="28"/>
          <w:szCs w:val="28"/>
          <w:lang w:eastAsia="ru-RU"/>
        </w:rPr>
        <w:t>рганизаци</w:t>
      </w:r>
      <w:r w:rsidR="00E770C0" w:rsidRPr="009A1BBE">
        <w:rPr>
          <w:rFonts w:ascii="Times New Roman" w:eastAsia="Times New Roman" w:hAnsi="Times New Roman" w:cs="Times New Roman"/>
          <w:sz w:val="28"/>
          <w:szCs w:val="28"/>
          <w:lang w:eastAsia="ru-RU"/>
        </w:rPr>
        <w:t>я</w:t>
      </w:r>
      <w:r w:rsidRPr="009A1BBE">
        <w:rPr>
          <w:rFonts w:ascii="Times New Roman" w:eastAsia="Times New Roman" w:hAnsi="Times New Roman" w:cs="Times New Roman"/>
          <w:sz w:val="28"/>
          <w:szCs w:val="28"/>
          <w:lang w:eastAsia="ru-RU"/>
        </w:rPr>
        <w:t xml:space="preserve"> и ведени</w:t>
      </w:r>
      <w:r w:rsidR="00E770C0" w:rsidRPr="009A1BBE">
        <w:rPr>
          <w:rFonts w:ascii="Times New Roman" w:eastAsia="Times New Roman" w:hAnsi="Times New Roman" w:cs="Times New Roman"/>
          <w:sz w:val="28"/>
          <w:szCs w:val="28"/>
          <w:lang w:eastAsia="ru-RU"/>
        </w:rPr>
        <w:t>е</w:t>
      </w:r>
      <w:r w:rsidRPr="009A1BBE">
        <w:rPr>
          <w:rFonts w:ascii="Times New Roman" w:eastAsia="Times New Roman" w:hAnsi="Times New Roman" w:cs="Times New Roman"/>
          <w:sz w:val="28"/>
          <w:szCs w:val="28"/>
          <w:lang w:eastAsia="ru-RU"/>
        </w:rPr>
        <w:t xml:space="preserve"> бюджетного, бухгалтерского и налогового учета учреждений, подведомственных Учредителю.</w:t>
      </w:r>
    </w:p>
    <w:p w:rsidR="00B91ED4" w:rsidRPr="009A1BBE" w:rsidRDefault="002B62E5"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2.3.25. </w:t>
      </w:r>
      <w:r w:rsidR="00B91ED4" w:rsidRPr="009A1BBE">
        <w:rPr>
          <w:rFonts w:ascii="Times New Roman" w:eastAsia="Times New Roman" w:hAnsi="Times New Roman" w:cs="Times New Roman"/>
          <w:sz w:val="28"/>
          <w:szCs w:val="28"/>
          <w:lang w:eastAsia="ru-RU"/>
        </w:rPr>
        <w:t>Исполнение полномочий по осуществлению частичной оплаты стоимости путевки в загородные стационарные оздоровительные лагеря.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2.3.26.</w:t>
      </w:r>
      <w:r w:rsidR="00716221">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Исполнение полномочий по осуществлению частичной компенсации расходов по предоставлению адресной помощи на приобретение именных абонементных и разовых проездных документов на проезд железнодо</w:t>
      </w:r>
      <w:r w:rsidRPr="009A1BBE">
        <w:rPr>
          <w:rFonts w:ascii="Times New Roman" w:eastAsia="Times New Roman" w:hAnsi="Times New Roman" w:cs="Times New Roman"/>
          <w:sz w:val="28"/>
          <w:szCs w:val="28"/>
          <w:lang w:eastAsia="ru-RU"/>
        </w:rPr>
        <w:lastRenderedPageBreak/>
        <w:t>рожным транспортом общего пользования, в пригородном сообщении на территории Хабаровского края, обучающимся образовательных организаций, обучающимся по очной форме обучения в профессиональных образовательных организациях и образовательных организациях высшего образования.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2.3.27.</w:t>
      </w:r>
      <w:r w:rsidR="00716221">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Финансирование мероприятий и краевых целевых программ, проводимых на основании правовых актов Учредителя.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2.3.28.</w:t>
      </w:r>
      <w:r w:rsidR="00056B41">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Подготовка документов на списание государственного имущества, находящегося в оперативном управлении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2.3.29.</w:t>
      </w:r>
      <w:r w:rsidR="00056B41">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Консультирование руководителей учреждений, подведомственных Учредителю, по вопросам бухгалтерского учета и отчетности.</w:t>
      </w:r>
    </w:p>
    <w:p w:rsidR="00B91ED4" w:rsidRPr="009A1BBE" w:rsidRDefault="00F432CD"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2.3.30. </w:t>
      </w:r>
      <w:r w:rsidR="00B91ED4" w:rsidRPr="009A1BBE">
        <w:rPr>
          <w:rFonts w:ascii="Times New Roman" w:eastAsia="Times New Roman" w:hAnsi="Times New Roman" w:cs="Times New Roman"/>
          <w:sz w:val="28"/>
          <w:szCs w:val="28"/>
          <w:lang w:eastAsia="ru-RU"/>
        </w:rPr>
        <w:t>Разработка мероприятий по более широкому применению современных средств автоматизации бухгалтерского учета и отчетности.</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2.3.31.</w:t>
      </w:r>
      <w:r w:rsidR="00D0180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Исполнение переданных полномочий по организации и осуществлению ведомственного контроля за соблюдением законодательных и и</w:t>
      </w:r>
      <w:r w:rsidR="00CB211C" w:rsidRPr="009A1BBE">
        <w:rPr>
          <w:rFonts w:ascii="Times New Roman" w:eastAsia="Times New Roman" w:hAnsi="Times New Roman" w:cs="Times New Roman"/>
          <w:sz w:val="28"/>
          <w:szCs w:val="28"/>
          <w:lang w:eastAsia="ru-RU"/>
        </w:rPr>
        <w:t xml:space="preserve">ных нормативных правовых актов </w:t>
      </w:r>
      <w:r w:rsidR="00224E34" w:rsidRPr="009A1BBE">
        <w:rPr>
          <w:rFonts w:ascii="Times New Roman" w:eastAsia="Times New Roman" w:hAnsi="Times New Roman" w:cs="Times New Roman"/>
          <w:sz w:val="28"/>
          <w:szCs w:val="28"/>
          <w:lang w:eastAsia="ru-RU"/>
        </w:rPr>
        <w:t xml:space="preserve">Российской Федерации </w:t>
      </w:r>
      <w:r w:rsidRPr="009A1BBE">
        <w:rPr>
          <w:rFonts w:ascii="Times New Roman" w:eastAsia="Times New Roman" w:hAnsi="Times New Roman" w:cs="Times New Roman"/>
          <w:sz w:val="28"/>
          <w:szCs w:val="28"/>
          <w:lang w:eastAsia="ru-RU"/>
        </w:rPr>
        <w:t xml:space="preserve">о контрактной системе в сфере закупок товаров, работ, услуг для нужд учреждений, подведомственных Учредителю, подготовка материалов по его результатам, принятие мер в случае неисполнения. </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A1BBE">
        <w:rPr>
          <w:rFonts w:ascii="Times New Roman" w:eastAsia="Times New Roman" w:hAnsi="Times New Roman" w:cs="Times New Roman"/>
          <w:iCs/>
          <w:sz w:val="28"/>
          <w:szCs w:val="28"/>
          <w:lang w:eastAsia="ru-RU"/>
        </w:rPr>
        <w:t xml:space="preserve">2.3.32. Исполнение переданных полномочий по организации и осуществлению финансового контроля путем проведения контрольных действий, а также организация и осуществление внутреннего финансового аудита </w:t>
      </w:r>
      <w:r w:rsidRPr="009A1BBE">
        <w:rPr>
          <w:rFonts w:ascii="Times New Roman" w:eastAsia="Calibri" w:hAnsi="Times New Roman" w:cs="Times New Roman"/>
          <w:iCs/>
          <w:sz w:val="28"/>
          <w:szCs w:val="28"/>
        </w:rPr>
        <w:t xml:space="preserve">в учреждениях, подведомственных Учредителю. </w:t>
      </w:r>
      <w:r w:rsidRPr="009A1BBE">
        <w:rPr>
          <w:rFonts w:ascii="Times New Roman" w:eastAsia="Times New Roman" w:hAnsi="Times New Roman" w:cs="Times New Roman"/>
          <w:iCs/>
          <w:sz w:val="28"/>
          <w:szCs w:val="28"/>
          <w:lang w:eastAsia="ru-RU"/>
        </w:rPr>
        <w:t>Подготовка материалов по их результатам, контроль за исполнением, принятие мер в случае неисполнения.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9A1BBE">
        <w:rPr>
          <w:rFonts w:ascii="Times New Roman" w:eastAsia="Times New Roman" w:hAnsi="Times New Roman" w:cs="Times New Roman"/>
          <w:iCs/>
          <w:sz w:val="28"/>
          <w:szCs w:val="28"/>
          <w:lang w:eastAsia="ru-RU"/>
        </w:rPr>
        <w:t>2.3.33.</w:t>
      </w:r>
      <w:r w:rsidR="00D01805">
        <w:rPr>
          <w:rFonts w:ascii="Times New Roman" w:eastAsia="Times New Roman" w:hAnsi="Times New Roman" w:cs="Times New Roman"/>
          <w:iCs/>
          <w:sz w:val="28"/>
          <w:szCs w:val="28"/>
          <w:lang w:eastAsia="ru-RU"/>
        </w:rPr>
        <w:t> </w:t>
      </w:r>
      <w:r w:rsidRPr="009A1BBE">
        <w:rPr>
          <w:rFonts w:ascii="Times New Roman" w:eastAsia="Times New Roman" w:hAnsi="Times New Roman" w:cs="Times New Roman"/>
          <w:iCs/>
          <w:sz w:val="28"/>
          <w:szCs w:val="28"/>
          <w:lang w:eastAsia="ru-RU"/>
        </w:rPr>
        <w:t>Выполнение отдельных поручений Учредителя в рамках деятельности Центра, в соответствии с законодательством Российской Федерации, Хабаровского края, распорядительных актов Учредителя.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2.3.34.</w:t>
      </w:r>
      <w:r w:rsidR="00D0180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Осуществление инспектирования деятельности учреждений, подведомственных Учредителю.</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2.3.35.</w:t>
      </w:r>
      <w:r w:rsidR="00D0180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Организация размещения заказов на поставки товаров, выполнение работ, оказание услуг, организация проведения конкурсов и аукционов на право заключения договоров аренды и безвозмездного пользования в отношении государственного имущества для нужд учреждений, подведомственных Учредителю, в порядке, установленном нормативными правовыми актами Российской Федерации и Хабаровского края.</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2.3.36.</w:t>
      </w:r>
      <w:r w:rsidR="00D0180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Исполнение отдельных полномочий по размещению заказов на поставки товаров, выполнение работ, оказание услуг для государственных нужд путем проведения торгов, а также без проведения торгов, перечень которых утверждается правовым актом Учредителя.</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2.3.37.</w:t>
      </w:r>
      <w:r w:rsidR="00D0180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Проведение анализа деятельности учреждений, подведомственных Учредителю, в сфере размещения заказов на поставки товаров, выполнение работ, оказание услуг для нужд учреждений, подведомственных Учредителю, на предмет соответствия требованиям действующего законодательства </w:t>
      </w:r>
      <w:r w:rsidRPr="009A1BBE">
        <w:rPr>
          <w:rFonts w:ascii="Times New Roman" w:eastAsia="Times New Roman" w:hAnsi="Times New Roman" w:cs="Times New Roman"/>
          <w:sz w:val="28"/>
          <w:szCs w:val="28"/>
          <w:lang w:eastAsia="ru-RU"/>
        </w:rPr>
        <w:lastRenderedPageBreak/>
        <w:t>Российской Федерации и Хабаровского края.</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2.3.38.</w:t>
      </w:r>
      <w:r w:rsidR="00824B4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Проведение анализа деятельности учреждений, подведомственных Учредителю, на предмет соответствия требованиям действующего законодательства Российской Федерации и Хабаровского края вопросов аренд</w:t>
      </w:r>
      <w:r w:rsidR="00224E34" w:rsidRPr="009A1BBE">
        <w:rPr>
          <w:rFonts w:ascii="Times New Roman" w:eastAsia="Times New Roman" w:hAnsi="Times New Roman" w:cs="Times New Roman"/>
          <w:sz w:val="28"/>
          <w:szCs w:val="28"/>
          <w:lang w:eastAsia="ru-RU"/>
        </w:rPr>
        <w:t xml:space="preserve">ы и безвозмездного пользования </w:t>
      </w:r>
      <w:r w:rsidRPr="009A1BBE">
        <w:rPr>
          <w:rFonts w:ascii="Times New Roman" w:eastAsia="Times New Roman" w:hAnsi="Times New Roman" w:cs="Times New Roman"/>
          <w:sz w:val="28"/>
          <w:szCs w:val="28"/>
          <w:lang w:eastAsia="ru-RU"/>
        </w:rPr>
        <w:t>в отношении государственного имущества.</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2.3.39.</w:t>
      </w:r>
      <w:r w:rsidR="00824B4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Реализация краевых м</w:t>
      </w:r>
      <w:r w:rsidR="00224E34" w:rsidRPr="009A1BBE">
        <w:rPr>
          <w:rFonts w:ascii="Times New Roman" w:eastAsia="Times New Roman" w:hAnsi="Times New Roman" w:cs="Times New Roman"/>
          <w:sz w:val="28"/>
          <w:szCs w:val="28"/>
          <w:lang w:eastAsia="ru-RU"/>
        </w:rPr>
        <w:t xml:space="preserve">ероприятий и программ в рамках </w:t>
      </w:r>
      <w:r w:rsidRPr="009A1BBE">
        <w:rPr>
          <w:rFonts w:ascii="Times New Roman" w:eastAsia="Times New Roman" w:hAnsi="Times New Roman" w:cs="Times New Roman"/>
          <w:sz w:val="28"/>
          <w:szCs w:val="28"/>
          <w:lang w:eastAsia="ru-RU"/>
        </w:rPr>
        <w:t xml:space="preserve">деятельности Центра. </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2.3.40.</w:t>
      </w:r>
      <w:r w:rsidR="00824B4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Обеспечение единого порядка документирования, организации работы с документами, информационно-поисковых систем и контроля исполнения документов в соответствии требованиями, установленными действующим законодательством.</w:t>
      </w:r>
    </w:p>
    <w:p w:rsidR="00B91ED4" w:rsidRPr="009A1BBE" w:rsidRDefault="00B91ED4"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2.3.41.</w:t>
      </w:r>
      <w:r w:rsidR="00824B4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Осуществление контроля за соблюдением требований, инструкций при составлении служебных документов.</w:t>
      </w:r>
    </w:p>
    <w:p w:rsidR="00B91ED4" w:rsidRPr="009A1BBE" w:rsidRDefault="00824B4E"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2.3.42. </w:t>
      </w:r>
      <w:r w:rsidR="00B91ED4" w:rsidRPr="009A1BBE">
        <w:rPr>
          <w:rFonts w:ascii="Times New Roman" w:eastAsia="Times New Roman" w:hAnsi="Times New Roman" w:cs="Times New Roman"/>
          <w:sz w:val="28"/>
          <w:szCs w:val="28"/>
          <w:lang w:eastAsia="ru-RU"/>
        </w:rPr>
        <w:t>Осуществление мероприятий по совершенствованию информационного и документационного обеспечения деятельности Учредителя.</w:t>
      </w:r>
    </w:p>
    <w:p w:rsidR="00B91ED4" w:rsidRPr="009A1BBE" w:rsidRDefault="00B91ED4"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2.3.43.</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Осуществление в соответствии с законодательством Российской Федерации, Хабаровского края работы по комплектованию, хранению, учету, использованию, списанию и уничтожению архивных документов, образовавшихся в ходе деятельности Учредителя, а также передаче их на хранение в соответствующие архивы.</w:t>
      </w:r>
    </w:p>
    <w:p w:rsidR="00B91ED4" w:rsidRPr="009A1BBE" w:rsidRDefault="00B91ED4" w:rsidP="009A1BBE">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2.3.44.</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Обобщение и анализ данных объема документооборота, выработка мер по его оптимизации.</w:t>
      </w:r>
    </w:p>
    <w:p w:rsidR="00B91ED4" w:rsidRPr="009A1BBE" w:rsidRDefault="00851DF5"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2.3.45. </w:t>
      </w:r>
      <w:r w:rsidR="00B91ED4" w:rsidRPr="009A1BBE">
        <w:rPr>
          <w:rFonts w:ascii="Times New Roman" w:eastAsia="Times New Roman" w:hAnsi="Times New Roman" w:cs="Times New Roman"/>
          <w:sz w:val="28"/>
          <w:szCs w:val="28"/>
          <w:lang w:eastAsia="ru-RU"/>
        </w:rPr>
        <w:t>Составление сводной номенклатуры дел Учредителя.</w:t>
      </w:r>
    </w:p>
    <w:p w:rsidR="00B91ED4" w:rsidRPr="009A1BBE" w:rsidRDefault="00B91ED4" w:rsidP="009A1BBE">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2.3.46.</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Организация учета, хранения и списания документов строгой отчетности. </w:t>
      </w:r>
    </w:p>
    <w:p w:rsidR="00B91ED4" w:rsidRPr="009A1BBE" w:rsidRDefault="00B91ED4" w:rsidP="009A1BB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2.3.47.</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Организация работы по обеспечению Учредителя бланочной и штемпельно-граверной продукцией.</w:t>
      </w:r>
    </w:p>
    <w:p w:rsidR="00B91ED4" w:rsidRPr="009A1BBE" w:rsidRDefault="00B91ED4" w:rsidP="009A1BB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8"/>
          <w:szCs w:val="28"/>
          <w:lang w:eastAsia="ru-RU"/>
        </w:rPr>
      </w:pPr>
      <w:r w:rsidRPr="009A1BBE">
        <w:rPr>
          <w:rFonts w:ascii="Times New Roman" w:eastAsia="Times New Roman" w:hAnsi="Times New Roman" w:cs="Times New Roman"/>
          <w:sz w:val="28"/>
          <w:szCs w:val="28"/>
          <w:lang w:eastAsia="ru-RU"/>
        </w:rPr>
        <w:t>2.3.48.</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Оказание консультативной юридической помощи учреждениям, подведомственным Учредителю</w:t>
      </w:r>
      <w:r w:rsidRPr="009A1BBE">
        <w:rPr>
          <w:rFonts w:ascii="Times New Roman" w:eastAsia="Times New Roman" w:hAnsi="Times New Roman" w:cs="Times New Roman"/>
          <w:color w:val="000000"/>
          <w:sz w:val="28"/>
          <w:szCs w:val="28"/>
          <w:lang w:eastAsia="ru-RU"/>
        </w:rPr>
        <w:t>.</w:t>
      </w:r>
    </w:p>
    <w:p w:rsidR="0084104A" w:rsidRPr="009A1BBE" w:rsidRDefault="0084104A"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color w:val="000000"/>
          <w:sz w:val="28"/>
          <w:szCs w:val="28"/>
          <w:lang w:eastAsia="ru-RU"/>
        </w:rPr>
        <w:t>2.3.49.</w:t>
      </w:r>
      <w:r w:rsidR="00851D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 xml:space="preserve">Исполнение переданных полномочий по организации и осуществлению ведомственного контроля за </w:t>
      </w:r>
      <w:r w:rsidRPr="009A1BBE">
        <w:rPr>
          <w:rFonts w:ascii="Times New Roman" w:hAnsi="Times New Roman" w:cs="Times New Roman"/>
          <w:sz w:val="28"/>
          <w:szCs w:val="28"/>
          <w:lang w:eastAsia="ru-RU"/>
        </w:rPr>
        <w:t>соблюдением трудового законодательства и иных нормативных правовых актов, содержащих нор</w:t>
      </w:r>
      <w:r w:rsidR="006B5A2C" w:rsidRPr="009A1BBE">
        <w:rPr>
          <w:rFonts w:ascii="Times New Roman" w:hAnsi="Times New Roman" w:cs="Times New Roman"/>
          <w:sz w:val="28"/>
          <w:szCs w:val="28"/>
          <w:lang w:eastAsia="ru-RU"/>
        </w:rPr>
        <w:t>мы трудового права в учреждения</w:t>
      </w:r>
      <w:r w:rsidR="00370A5D" w:rsidRPr="009A1BBE">
        <w:rPr>
          <w:rFonts w:ascii="Times New Roman" w:hAnsi="Times New Roman" w:cs="Times New Roman"/>
          <w:sz w:val="28"/>
          <w:szCs w:val="28"/>
          <w:lang w:eastAsia="ru-RU"/>
        </w:rPr>
        <w:t>х</w:t>
      </w:r>
      <w:r w:rsidR="006B5A2C" w:rsidRPr="009A1BBE">
        <w:rPr>
          <w:rFonts w:ascii="Times New Roman" w:hAnsi="Times New Roman" w:cs="Times New Roman"/>
          <w:sz w:val="28"/>
          <w:szCs w:val="28"/>
          <w:lang w:eastAsia="ru-RU"/>
        </w:rPr>
        <w:t>,</w:t>
      </w:r>
      <w:r w:rsidRPr="009A1BBE">
        <w:rPr>
          <w:rFonts w:ascii="Times New Roman" w:hAnsi="Times New Roman" w:cs="Times New Roman"/>
          <w:sz w:val="28"/>
          <w:szCs w:val="28"/>
          <w:lang w:eastAsia="ru-RU"/>
        </w:rPr>
        <w:t xml:space="preserve"> </w:t>
      </w:r>
      <w:r w:rsidRPr="009A1BBE">
        <w:rPr>
          <w:rFonts w:ascii="Times New Roman" w:eastAsia="Times New Roman" w:hAnsi="Times New Roman" w:cs="Times New Roman"/>
          <w:sz w:val="28"/>
          <w:szCs w:val="28"/>
          <w:lang w:eastAsia="ru-RU"/>
        </w:rPr>
        <w:t>подведомственных Учредителю, подготовка материалов по его результатам, прин</w:t>
      </w:r>
      <w:r w:rsidR="00851DF5">
        <w:rPr>
          <w:rFonts w:ascii="Times New Roman" w:eastAsia="Times New Roman" w:hAnsi="Times New Roman" w:cs="Times New Roman"/>
          <w:sz w:val="28"/>
          <w:szCs w:val="28"/>
          <w:lang w:eastAsia="ru-RU"/>
        </w:rPr>
        <w:t>ятие мер в случае неисполнения.</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2.3.</w:t>
      </w:r>
      <w:r w:rsidR="00FB7E57" w:rsidRPr="009A1BBE">
        <w:rPr>
          <w:rFonts w:ascii="Times New Roman" w:eastAsia="Times New Roman" w:hAnsi="Times New Roman" w:cs="Times New Roman"/>
          <w:sz w:val="28"/>
          <w:szCs w:val="28"/>
          <w:lang w:eastAsia="ru-RU"/>
        </w:rPr>
        <w:t>50</w:t>
      </w:r>
      <w:r w:rsidRPr="009A1BBE">
        <w:rPr>
          <w:rFonts w:ascii="Times New Roman" w:eastAsia="Times New Roman" w:hAnsi="Times New Roman" w:cs="Times New Roman"/>
          <w:sz w:val="28"/>
          <w:szCs w:val="28"/>
          <w:lang w:eastAsia="ru-RU"/>
        </w:rPr>
        <w:t>.</w:t>
      </w:r>
      <w:r w:rsidR="001B4D0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Разработка методических рекомендаций по направлениям деятельности Цента для учреждений, подведомственных Учредителю.</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A1BBE">
        <w:rPr>
          <w:rFonts w:ascii="Times New Roman" w:eastAsia="Times New Roman" w:hAnsi="Times New Roman" w:cs="Times New Roman"/>
          <w:sz w:val="28"/>
          <w:szCs w:val="28"/>
          <w:lang w:eastAsia="ru-RU"/>
        </w:rPr>
        <w:t>2.3.5</w:t>
      </w:r>
      <w:r w:rsidR="00FB7E57" w:rsidRPr="009A1BBE">
        <w:rPr>
          <w:rFonts w:ascii="Times New Roman" w:eastAsia="Times New Roman" w:hAnsi="Times New Roman" w:cs="Times New Roman"/>
          <w:sz w:val="28"/>
          <w:szCs w:val="28"/>
          <w:lang w:eastAsia="ru-RU"/>
        </w:rPr>
        <w:t>1</w:t>
      </w:r>
      <w:r w:rsidR="001B4D0E">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bCs/>
          <w:iCs/>
          <w:sz w:val="28"/>
          <w:szCs w:val="28"/>
          <w:lang w:eastAsia="ru-RU"/>
        </w:rPr>
        <w:t>Организация деятельности по координации, контролю и взаимодействию учреждений, подведомственных Учредителю, и контрольно-надзорных органов по вопросам в сфере гражданской обороны и чрезвычайным ситуациям, охраны труда и техники безопасности.</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A1BBE">
        <w:rPr>
          <w:rFonts w:ascii="Times New Roman" w:eastAsia="Times New Roman" w:hAnsi="Times New Roman" w:cs="Times New Roman"/>
          <w:bCs/>
          <w:iCs/>
          <w:sz w:val="28"/>
          <w:szCs w:val="28"/>
          <w:lang w:eastAsia="ru-RU"/>
        </w:rPr>
        <w:t>2.3.5</w:t>
      </w:r>
      <w:r w:rsidR="00FB7E57" w:rsidRPr="009A1BBE">
        <w:rPr>
          <w:rFonts w:ascii="Times New Roman" w:eastAsia="Times New Roman" w:hAnsi="Times New Roman" w:cs="Times New Roman"/>
          <w:bCs/>
          <w:iCs/>
          <w:sz w:val="28"/>
          <w:szCs w:val="28"/>
          <w:lang w:eastAsia="ru-RU"/>
        </w:rPr>
        <w:t>2</w:t>
      </w:r>
      <w:r w:rsidRPr="009A1BBE">
        <w:rPr>
          <w:rFonts w:ascii="Times New Roman" w:eastAsia="Times New Roman" w:hAnsi="Times New Roman" w:cs="Times New Roman"/>
          <w:bCs/>
          <w:iCs/>
          <w:sz w:val="28"/>
          <w:szCs w:val="28"/>
          <w:lang w:eastAsia="ru-RU"/>
        </w:rPr>
        <w:t>.</w:t>
      </w:r>
      <w:r w:rsidR="001B4D0E">
        <w:rPr>
          <w:rFonts w:ascii="Times New Roman" w:eastAsia="Times New Roman" w:hAnsi="Times New Roman" w:cs="Times New Roman"/>
          <w:bCs/>
          <w:iCs/>
          <w:sz w:val="28"/>
          <w:szCs w:val="28"/>
          <w:lang w:eastAsia="ru-RU"/>
        </w:rPr>
        <w:t> </w:t>
      </w:r>
      <w:r w:rsidRPr="009A1BBE">
        <w:rPr>
          <w:rFonts w:ascii="Times New Roman" w:eastAsia="Times New Roman" w:hAnsi="Times New Roman" w:cs="Times New Roman"/>
          <w:bCs/>
          <w:iCs/>
          <w:sz w:val="28"/>
          <w:szCs w:val="28"/>
          <w:lang w:eastAsia="ru-RU"/>
        </w:rPr>
        <w:t>Мониторинг деятельности учреждений, подведомственных Учредителю, на предмет соответствия требованиям законодательства Российской Федерации и Хабаровского края по вопросам охраны труда, пожарной безопасности, ГО и ЧС.</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A1BBE">
        <w:rPr>
          <w:rFonts w:ascii="Times New Roman" w:eastAsia="Times New Roman" w:hAnsi="Times New Roman" w:cs="Times New Roman"/>
          <w:bCs/>
          <w:iCs/>
          <w:sz w:val="28"/>
          <w:szCs w:val="28"/>
          <w:lang w:eastAsia="ru-RU"/>
        </w:rPr>
        <w:lastRenderedPageBreak/>
        <w:t>2.3.5</w:t>
      </w:r>
      <w:r w:rsidR="00FB7E57" w:rsidRPr="009A1BBE">
        <w:rPr>
          <w:rFonts w:ascii="Times New Roman" w:eastAsia="Times New Roman" w:hAnsi="Times New Roman" w:cs="Times New Roman"/>
          <w:bCs/>
          <w:iCs/>
          <w:sz w:val="28"/>
          <w:szCs w:val="28"/>
          <w:lang w:eastAsia="ru-RU"/>
        </w:rPr>
        <w:t>3</w:t>
      </w:r>
      <w:r w:rsidRPr="009A1BBE">
        <w:rPr>
          <w:rFonts w:ascii="Times New Roman" w:eastAsia="Times New Roman" w:hAnsi="Times New Roman" w:cs="Times New Roman"/>
          <w:bCs/>
          <w:iCs/>
          <w:sz w:val="28"/>
          <w:szCs w:val="28"/>
          <w:lang w:eastAsia="ru-RU"/>
        </w:rPr>
        <w:t>.</w:t>
      </w:r>
      <w:r w:rsidR="003376A3">
        <w:rPr>
          <w:rFonts w:ascii="Times New Roman" w:eastAsia="Times New Roman" w:hAnsi="Times New Roman" w:cs="Times New Roman"/>
          <w:bCs/>
          <w:iCs/>
          <w:sz w:val="28"/>
          <w:szCs w:val="28"/>
          <w:lang w:eastAsia="ru-RU"/>
        </w:rPr>
        <w:t> </w:t>
      </w:r>
      <w:r w:rsidRPr="009A1BBE">
        <w:rPr>
          <w:rFonts w:ascii="Times New Roman" w:eastAsia="Times New Roman" w:hAnsi="Times New Roman" w:cs="Times New Roman"/>
          <w:bCs/>
          <w:iCs/>
          <w:sz w:val="28"/>
          <w:szCs w:val="28"/>
          <w:lang w:eastAsia="ru-RU"/>
        </w:rPr>
        <w:t>Осуществление полномочий по предоставлению субсидий молодым учителям при строительстве (приобретении) жилья на условиях ипотеки.</w:t>
      </w:r>
    </w:p>
    <w:p w:rsidR="00B91ED4" w:rsidRPr="009A1BBE" w:rsidRDefault="00B91ED4" w:rsidP="009A1BB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A1BBE">
        <w:rPr>
          <w:rFonts w:ascii="Times New Roman" w:eastAsia="Times New Roman" w:hAnsi="Times New Roman" w:cs="Times New Roman"/>
          <w:bCs/>
          <w:iCs/>
          <w:sz w:val="28"/>
          <w:szCs w:val="28"/>
          <w:lang w:eastAsia="ru-RU"/>
        </w:rPr>
        <w:t>2.3.5</w:t>
      </w:r>
      <w:r w:rsidR="00FB7E57" w:rsidRPr="009A1BBE">
        <w:rPr>
          <w:rFonts w:ascii="Times New Roman" w:eastAsia="Times New Roman" w:hAnsi="Times New Roman" w:cs="Times New Roman"/>
          <w:bCs/>
          <w:iCs/>
          <w:sz w:val="28"/>
          <w:szCs w:val="28"/>
          <w:lang w:eastAsia="ru-RU"/>
        </w:rPr>
        <w:t>4</w:t>
      </w:r>
      <w:r w:rsidRPr="009A1BBE">
        <w:rPr>
          <w:rFonts w:ascii="Times New Roman" w:eastAsia="Times New Roman" w:hAnsi="Times New Roman" w:cs="Times New Roman"/>
          <w:bCs/>
          <w:iCs/>
          <w:sz w:val="28"/>
          <w:szCs w:val="28"/>
          <w:lang w:eastAsia="ru-RU"/>
        </w:rPr>
        <w:t>.</w:t>
      </w:r>
      <w:r w:rsidR="003376A3">
        <w:rPr>
          <w:rFonts w:ascii="Times New Roman" w:eastAsia="Times New Roman" w:hAnsi="Times New Roman" w:cs="Times New Roman"/>
          <w:bCs/>
          <w:iCs/>
          <w:sz w:val="28"/>
          <w:szCs w:val="28"/>
          <w:lang w:eastAsia="ru-RU"/>
        </w:rPr>
        <w:t> </w:t>
      </w:r>
      <w:r w:rsidRPr="009A1BBE">
        <w:rPr>
          <w:rFonts w:ascii="Times New Roman" w:eastAsia="Times New Roman" w:hAnsi="Times New Roman" w:cs="Times New Roman"/>
          <w:bCs/>
          <w:iCs/>
          <w:sz w:val="28"/>
          <w:szCs w:val="28"/>
          <w:lang w:eastAsia="ru-RU"/>
        </w:rPr>
        <w:t>Осуществление иных полномочий Учредителя, переданных в соответствии с законодательством Российской Федерации, Хабаровского края, на основании нормативных правовых актов Хабаровского края и распорядительных актов Учредителя.</w:t>
      </w:r>
    </w:p>
    <w:p w:rsidR="00F558F0" w:rsidRPr="009A1BBE" w:rsidRDefault="00F558F0" w:rsidP="009A1BBE">
      <w:pPr>
        <w:widowControl w:val="0"/>
        <w:tabs>
          <w:tab w:val="left" w:pos="0"/>
        </w:tabs>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2.4.</w:t>
      </w:r>
      <w:r w:rsidR="00FE69F3">
        <w:rPr>
          <w:rFonts w:ascii="Times New Roman" w:hAnsi="Times New Roman" w:cs="Times New Roman"/>
          <w:sz w:val="28"/>
          <w:szCs w:val="28"/>
        </w:rPr>
        <w:t> </w:t>
      </w:r>
      <w:r w:rsidRPr="009A1BBE">
        <w:rPr>
          <w:rFonts w:ascii="Times New Roman" w:hAnsi="Times New Roman" w:cs="Times New Roman"/>
          <w:sz w:val="28"/>
          <w:szCs w:val="28"/>
        </w:rPr>
        <w:t>Центр не вправе осуществлять виды деятельности, не предусмотренные настоящим Уставом.</w:t>
      </w:r>
    </w:p>
    <w:p w:rsidR="00F558F0" w:rsidRPr="009A1BBE" w:rsidRDefault="00B91ED4" w:rsidP="009A1BBE">
      <w:pPr>
        <w:widowControl w:val="0"/>
        <w:tabs>
          <w:tab w:val="left" w:pos="0"/>
        </w:tabs>
        <w:spacing w:after="0" w:line="240" w:lineRule="auto"/>
        <w:ind w:firstLine="709"/>
        <w:jc w:val="both"/>
        <w:rPr>
          <w:rFonts w:ascii="Times New Roman" w:eastAsia="Calibri" w:hAnsi="Times New Roman" w:cs="Times New Roman"/>
          <w:sz w:val="28"/>
          <w:szCs w:val="28"/>
        </w:rPr>
      </w:pPr>
      <w:r w:rsidRPr="009A1BBE">
        <w:rPr>
          <w:rFonts w:ascii="Times New Roman" w:hAnsi="Times New Roman" w:cs="Times New Roman"/>
          <w:sz w:val="28"/>
          <w:szCs w:val="28"/>
        </w:rPr>
        <w:t>2.5.</w:t>
      </w:r>
      <w:r w:rsidR="00FE69F3">
        <w:rPr>
          <w:rFonts w:ascii="Times New Roman" w:hAnsi="Times New Roman" w:cs="Times New Roman"/>
          <w:sz w:val="28"/>
          <w:szCs w:val="28"/>
        </w:rPr>
        <w:t> </w:t>
      </w:r>
      <w:r w:rsidR="00F558F0" w:rsidRPr="009A1BBE">
        <w:rPr>
          <w:rFonts w:ascii="Times New Roman" w:hAnsi="Times New Roman" w:cs="Times New Roman"/>
          <w:sz w:val="28"/>
          <w:szCs w:val="28"/>
        </w:rPr>
        <w:t>Центр</w:t>
      </w:r>
      <w:r w:rsidR="00F558F0" w:rsidRPr="009A1BBE">
        <w:rPr>
          <w:rFonts w:ascii="Times New Roman" w:eastAsia="Calibri" w:hAnsi="Times New Roman" w:cs="Times New Roman"/>
          <w:sz w:val="28"/>
          <w:szCs w:val="28"/>
        </w:rPr>
        <w:t xml:space="preserve"> не вправе осуществлять приносящую доход деятельность.</w:t>
      </w:r>
    </w:p>
    <w:p w:rsidR="00B91ED4" w:rsidRPr="009A1BBE" w:rsidRDefault="00B91ED4" w:rsidP="009A1BBE">
      <w:pPr>
        <w:widowControl w:val="0"/>
        <w:tabs>
          <w:tab w:val="left" w:pos="0"/>
        </w:tabs>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bCs/>
          <w:sz w:val="28"/>
          <w:szCs w:val="28"/>
        </w:rPr>
        <w:t xml:space="preserve">2.6. </w:t>
      </w:r>
      <w:r w:rsidRPr="009A1BBE">
        <w:rPr>
          <w:rFonts w:ascii="Times New Roman" w:hAnsi="Times New Roman" w:cs="Times New Roman"/>
          <w:sz w:val="28"/>
          <w:szCs w:val="28"/>
        </w:rPr>
        <w:t>Виды деятельности, которые в соответствии с законодательством Российской Федерации подлежат обязательному лицензированию или для осуществления которых необходимо получение специального разрешения, осуществляются Центром только после получения соответствующей лицензии (разрешения) в порядке, установленном законодательством Российской Федерации.</w:t>
      </w:r>
    </w:p>
    <w:p w:rsidR="00B91ED4" w:rsidRPr="009A1BBE" w:rsidRDefault="00B91ED4" w:rsidP="009A1BBE">
      <w:pPr>
        <w:widowControl w:val="0"/>
        <w:shd w:val="clear" w:color="auto" w:fill="FFFFFF"/>
        <w:tabs>
          <w:tab w:val="left" w:pos="19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1ED4" w:rsidRPr="009A1BBE" w:rsidRDefault="00B91ED4" w:rsidP="009A1BBE">
      <w:pPr>
        <w:widowControl w:val="0"/>
        <w:shd w:val="clear" w:color="auto" w:fill="FFFFFF"/>
        <w:autoSpaceDE w:val="0"/>
        <w:autoSpaceDN w:val="0"/>
        <w:adjustRightInd w:val="0"/>
        <w:spacing w:after="120" w:line="240" w:lineRule="auto"/>
        <w:ind w:right="40" w:firstLine="709"/>
        <w:jc w:val="center"/>
        <w:rPr>
          <w:rFonts w:ascii="Times New Roman" w:eastAsia="Times New Roman" w:hAnsi="Times New Roman" w:cs="Times New Roman"/>
          <w:b/>
          <w:bCs/>
          <w:sz w:val="28"/>
          <w:szCs w:val="28"/>
          <w:highlight w:val="yellow"/>
          <w:lang w:eastAsia="ru-RU"/>
        </w:rPr>
      </w:pPr>
      <w:r w:rsidRPr="009A1BBE">
        <w:rPr>
          <w:rFonts w:ascii="Times New Roman" w:eastAsia="Times New Roman" w:hAnsi="Times New Roman" w:cs="Times New Roman"/>
          <w:b/>
          <w:bCs/>
          <w:sz w:val="28"/>
          <w:szCs w:val="28"/>
          <w:lang w:eastAsia="ru-RU"/>
        </w:rPr>
        <w:t>3.</w:t>
      </w:r>
      <w:r w:rsidR="00DC55A6">
        <w:rPr>
          <w:rFonts w:ascii="Times New Roman" w:eastAsia="Times New Roman" w:hAnsi="Times New Roman" w:cs="Times New Roman"/>
          <w:b/>
          <w:bCs/>
          <w:sz w:val="28"/>
          <w:szCs w:val="28"/>
          <w:lang w:eastAsia="ru-RU"/>
        </w:rPr>
        <w:t xml:space="preserve"> Организация деятельности и у</w:t>
      </w:r>
      <w:r w:rsidRPr="009A1BBE">
        <w:rPr>
          <w:rFonts w:ascii="Times New Roman" w:eastAsia="Times New Roman" w:hAnsi="Times New Roman" w:cs="Times New Roman"/>
          <w:b/>
          <w:bCs/>
          <w:sz w:val="28"/>
          <w:szCs w:val="28"/>
          <w:lang w:eastAsia="ru-RU"/>
        </w:rPr>
        <w:t>правление Центром</w:t>
      </w:r>
    </w:p>
    <w:p w:rsidR="00E870C8" w:rsidRDefault="00DC55A6"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3.1. </w:t>
      </w:r>
      <w:r w:rsidR="00E870C8" w:rsidRPr="009A1BBE">
        <w:rPr>
          <w:rFonts w:ascii="Times New Roman" w:eastAsia="Calibri" w:hAnsi="Times New Roman" w:cs="Times New Roman"/>
          <w:sz w:val="28"/>
          <w:szCs w:val="28"/>
        </w:rPr>
        <w:t xml:space="preserve">Центр в своей деятельности руководствуется Конституцией Российской Федерации, Гражданским кодексом </w:t>
      </w:r>
      <w:r w:rsidRPr="009A1BBE">
        <w:rPr>
          <w:rFonts w:ascii="Times New Roman" w:eastAsia="Calibri" w:hAnsi="Times New Roman" w:cs="Times New Roman"/>
          <w:sz w:val="28"/>
          <w:szCs w:val="28"/>
        </w:rPr>
        <w:t>Российской Федерации</w:t>
      </w:r>
      <w:r w:rsidR="00E870C8" w:rsidRPr="009A1BBE">
        <w:rPr>
          <w:rFonts w:ascii="Times New Roman" w:eastAsia="Calibri" w:hAnsi="Times New Roman" w:cs="Times New Roman"/>
          <w:sz w:val="28"/>
          <w:szCs w:val="28"/>
        </w:rPr>
        <w:t xml:space="preserve">, Бюджетным кодексом </w:t>
      </w:r>
      <w:r w:rsidRPr="009A1BBE">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 федеральными законами, законами Х</w:t>
      </w:r>
      <w:r w:rsidR="00E870C8" w:rsidRPr="009A1BBE">
        <w:rPr>
          <w:rFonts w:ascii="Times New Roman" w:eastAsia="Calibri" w:hAnsi="Times New Roman" w:cs="Times New Roman"/>
          <w:sz w:val="28"/>
          <w:szCs w:val="28"/>
        </w:rPr>
        <w:t>абаровского края,</w:t>
      </w:r>
      <w:r>
        <w:rPr>
          <w:rFonts w:ascii="Times New Roman" w:eastAsia="Calibri" w:hAnsi="Times New Roman" w:cs="Times New Roman"/>
          <w:sz w:val="28"/>
          <w:szCs w:val="28"/>
        </w:rPr>
        <w:t xml:space="preserve"> иными нормативными правовыми актами Российской Федерации и Хабаровского края, распоряжениями и приказами Учредителя,</w:t>
      </w:r>
      <w:r w:rsidR="00E870C8" w:rsidRPr="009A1BBE">
        <w:rPr>
          <w:rFonts w:ascii="Times New Roman" w:eastAsia="Calibri" w:hAnsi="Times New Roman" w:cs="Times New Roman"/>
          <w:sz w:val="28"/>
          <w:szCs w:val="28"/>
        </w:rPr>
        <w:t xml:space="preserve"> настоящим Уставом.</w:t>
      </w:r>
    </w:p>
    <w:p w:rsidR="00B91ED4" w:rsidRPr="009A1BBE" w:rsidRDefault="004C6DC4"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w:t>
      </w:r>
      <w:r w:rsidR="00B91ED4" w:rsidRPr="009A1BBE">
        <w:rPr>
          <w:rFonts w:ascii="Times New Roman" w:eastAsia="Calibri" w:hAnsi="Times New Roman" w:cs="Times New Roman"/>
          <w:sz w:val="28"/>
          <w:szCs w:val="28"/>
        </w:rPr>
        <w:t>Управление Центром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B91ED4" w:rsidRPr="009A1BBE" w:rsidRDefault="00B91ED4" w:rsidP="009A1BBE">
      <w:pPr>
        <w:widowControl w:val="0"/>
        <w:shd w:val="clear" w:color="auto" w:fill="FFFFFF"/>
        <w:tabs>
          <w:tab w:val="num" w:pos="0"/>
          <w:tab w:val="left" w:pos="1134"/>
          <w:tab w:val="left" w:pos="1418"/>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w:t>
      </w:r>
      <w:r w:rsidR="00310A3F">
        <w:rPr>
          <w:rFonts w:ascii="Times New Roman" w:eastAsia="Calibri" w:hAnsi="Times New Roman" w:cs="Times New Roman"/>
          <w:sz w:val="28"/>
          <w:szCs w:val="28"/>
        </w:rPr>
        <w:t>3. </w:t>
      </w:r>
      <w:r w:rsidRPr="009A1BBE">
        <w:rPr>
          <w:rFonts w:ascii="Times New Roman" w:eastAsia="Calibri" w:hAnsi="Times New Roman" w:cs="Times New Roman"/>
          <w:sz w:val="28"/>
          <w:szCs w:val="28"/>
        </w:rPr>
        <w:t>Непосредственное управление, текущее руководство деятельностью Центра осуществляет генеральный директор Центра (далее – Генеральный директор), который назначается на должность и освобождается от должности Учредителем в соответствии с действующим законодательством.</w:t>
      </w:r>
    </w:p>
    <w:p w:rsidR="00B91ED4" w:rsidRPr="009A1BBE" w:rsidRDefault="00B91ED4" w:rsidP="009A1BBE">
      <w:pPr>
        <w:widowControl w:val="0"/>
        <w:shd w:val="clear" w:color="auto" w:fill="FFFFFF"/>
        <w:tabs>
          <w:tab w:val="num" w:pos="0"/>
          <w:tab w:val="left" w:pos="1134"/>
          <w:tab w:val="left" w:pos="1418"/>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Трудовой договор (контракт) с Генеральным директором заключается Учредителем на срок, установленный в соответствии с </w:t>
      </w:r>
      <w:r w:rsidR="00310A3F">
        <w:rPr>
          <w:rFonts w:ascii="Times New Roman" w:eastAsia="Calibri" w:hAnsi="Times New Roman" w:cs="Times New Roman"/>
          <w:sz w:val="28"/>
          <w:szCs w:val="28"/>
        </w:rPr>
        <w:t>трудовым законодательством</w:t>
      </w:r>
      <w:r w:rsidRPr="009A1BBE">
        <w:rPr>
          <w:rFonts w:ascii="Times New Roman" w:eastAsia="Calibri" w:hAnsi="Times New Roman" w:cs="Times New Roman"/>
          <w:sz w:val="28"/>
          <w:szCs w:val="28"/>
        </w:rPr>
        <w:t>.</w:t>
      </w:r>
    </w:p>
    <w:p w:rsidR="00B91ED4" w:rsidRPr="009A1BBE" w:rsidRDefault="00547779" w:rsidP="009A1BBE">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w:t>
      </w:r>
      <w:r w:rsidR="00B91ED4" w:rsidRPr="009A1BBE">
        <w:rPr>
          <w:rFonts w:ascii="Times New Roman" w:hAnsi="Times New Roman" w:cs="Times New Roman"/>
          <w:sz w:val="28"/>
          <w:szCs w:val="28"/>
        </w:rPr>
        <w:t>Генеральный директор по вопросам, отнесенным законодательством Российской Федерации к его компетенции, действует на принципах единоначалия</w:t>
      </w:r>
      <w:r w:rsidR="00671CD5">
        <w:rPr>
          <w:rFonts w:ascii="Times New Roman" w:hAnsi="Times New Roman" w:cs="Times New Roman"/>
          <w:sz w:val="28"/>
          <w:szCs w:val="28"/>
        </w:rPr>
        <w:t>, подотчетен Учредителю</w:t>
      </w:r>
      <w:r w:rsidR="00B91ED4" w:rsidRPr="009A1BBE">
        <w:rPr>
          <w:rFonts w:ascii="Times New Roman" w:hAnsi="Times New Roman" w:cs="Times New Roman"/>
          <w:sz w:val="28"/>
          <w:szCs w:val="28"/>
        </w:rPr>
        <w:t>.</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Генеральный директор несет персональную ответственность за результаты деятельности Центра в соответствии с действующим законодательством Российской Федерации.</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На время отсутствия Генерального директора его обязанности исполняет лицо, назначенное в установленном порядке. Данное лицо приобретает соответствующие права и несет ответственность за надлежащее исполнение возложенных на него обязанностей.</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lastRenderedPageBreak/>
        <w:t>3.5.</w:t>
      </w:r>
      <w:r w:rsidR="00547779">
        <w:rPr>
          <w:rFonts w:ascii="Times New Roman" w:hAnsi="Times New Roman" w:cs="Times New Roman"/>
          <w:sz w:val="28"/>
          <w:szCs w:val="28"/>
        </w:rPr>
        <w:t> </w:t>
      </w:r>
      <w:r w:rsidRPr="009A1BBE">
        <w:rPr>
          <w:rFonts w:ascii="Times New Roman" w:hAnsi="Times New Roman" w:cs="Times New Roman"/>
          <w:sz w:val="28"/>
          <w:szCs w:val="28"/>
        </w:rPr>
        <w:t>К компетенции Генерального директора относятся вопросы осуществления руководства деятельностью Центра, за исключением вопросов, отнесенных законодательством к компетенции Учредителя.</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3.6.</w:t>
      </w:r>
      <w:r w:rsidR="00547779">
        <w:rPr>
          <w:rFonts w:ascii="Times New Roman" w:hAnsi="Times New Roman" w:cs="Times New Roman"/>
          <w:sz w:val="28"/>
          <w:szCs w:val="28"/>
        </w:rPr>
        <w:t> </w:t>
      </w:r>
      <w:r w:rsidRPr="009A1BBE">
        <w:rPr>
          <w:rFonts w:ascii="Times New Roman" w:hAnsi="Times New Roman" w:cs="Times New Roman"/>
          <w:sz w:val="28"/>
          <w:szCs w:val="28"/>
        </w:rPr>
        <w:t>Генеральный директор:</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w:t>
      </w:r>
      <w:r w:rsidR="00C12EFA">
        <w:rPr>
          <w:rFonts w:ascii="Times New Roman" w:hAnsi="Times New Roman" w:cs="Times New Roman"/>
          <w:sz w:val="28"/>
          <w:szCs w:val="28"/>
        </w:rPr>
        <w:t> </w:t>
      </w:r>
      <w:r w:rsidRPr="009A1BBE">
        <w:rPr>
          <w:rFonts w:ascii="Times New Roman" w:hAnsi="Times New Roman" w:cs="Times New Roman"/>
          <w:sz w:val="28"/>
          <w:szCs w:val="28"/>
        </w:rPr>
        <w:t>организует выполнение текущих и перспективных планов Центра, решений и указаний Учредителя и Министерства по вопросам деятельности Центра;</w:t>
      </w:r>
    </w:p>
    <w:p w:rsidR="00B91ED4" w:rsidRPr="009A1BBE" w:rsidRDefault="00C12EFA" w:rsidP="009A1BBE">
      <w:pPr>
        <w:widowControl w:val="0"/>
        <w:shd w:val="clear" w:color="auto" w:fill="FFFFFF"/>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B91ED4" w:rsidRPr="009A1BBE">
        <w:rPr>
          <w:rFonts w:ascii="Times New Roman" w:hAnsi="Times New Roman" w:cs="Times New Roman"/>
          <w:sz w:val="28"/>
          <w:szCs w:val="28"/>
        </w:rPr>
        <w:t>по требованию Учредителя, Министерства предоставляет необходимую документацию по Центру, оказывает содействие при проведении проверок;</w:t>
      </w:r>
    </w:p>
    <w:p w:rsidR="00B91ED4"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w:t>
      </w:r>
      <w:r w:rsidR="00C12EFA">
        <w:rPr>
          <w:rFonts w:ascii="Times New Roman" w:hAnsi="Times New Roman" w:cs="Times New Roman"/>
          <w:sz w:val="28"/>
          <w:szCs w:val="28"/>
        </w:rPr>
        <w:t> </w:t>
      </w:r>
      <w:r w:rsidRPr="009A1BBE">
        <w:rPr>
          <w:rFonts w:ascii="Times New Roman" w:hAnsi="Times New Roman" w:cs="Times New Roman"/>
          <w:sz w:val="28"/>
          <w:szCs w:val="28"/>
        </w:rPr>
        <w:t xml:space="preserve">без доверенности действует от имени </w:t>
      </w:r>
      <w:r w:rsidR="00E50ED6" w:rsidRPr="009A1BBE">
        <w:rPr>
          <w:rFonts w:ascii="Times New Roman" w:hAnsi="Times New Roman" w:cs="Times New Roman"/>
          <w:sz w:val="28"/>
          <w:szCs w:val="28"/>
        </w:rPr>
        <w:t>Центра, представляет интересы Ц</w:t>
      </w:r>
      <w:r w:rsidRPr="009A1BBE">
        <w:rPr>
          <w:rFonts w:ascii="Times New Roman" w:hAnsi="Times New Roman" w:cs="Times New Roman"/>
          <w:sz w:val="28"/>
          <w:szCs w:val="28"/>
        </w:rPr>
        <w:t>ентра во всех органах государственной власти, органах</w:t>
      </w:r>
      <w:r w:rsidRPr="009A1BBE">
        <w:rPr>
          <w:rFonts w:ascii="Times New Roman" w:hAnsi="Times New Roman" w:cs="Times New Roman"/>
          <w:i/>
          <w:sz w:val="28"/>
          <w:szCs w:val="28"/>
        </w:rPr>
        <w:t xml:space="preserve"> </w:t>
      </w:r>
      <w:r w:rsidRPr="009A1BBE">
        <w:rPr>
          <w:rFonts w:ascii="Times New Roman" w:hAnsi="Times New Roman" w:cs="Times New Roman"/>
          <w:sz w:val="28"/>
          <w:szCs w:val="28"/>
        </w:rPr>
        <w:t>местного самоуправления, учреждениях, организациях, предприятиях;</w:t>
      </w:r>
    </w:p>
    <w:p w:rsidR="00C12EFA" w:rsidRPr="009A1BBE" w:rsidRDefault="00C12EFA" w:rsidP="00C12EFA">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A1BBE">
        <w:rPr>
          <w:rFonts w:ascii="Times New Roman" w:hAnsi="Times New Roman" w:cs="Times New Roman"/>
          <w:sz w:val="28"/>
          <w:szCs w:val="28"/>
        </w:rPr>
        <w:t>заключает контракты, гражданско-правовые и трудовые договоры от имени Центра, принимает на работу и увольняет с работы работников Центра, применяет к ним меры поощрения и привлекает их к дисциплинарной ответственности;</w:t>
      </w:r>
    </w:p>
    <w:p w:rsidR="00C12EFA" w:rsidRPr="009A1BBE" w:rsidRDefault="00C12EFA" w:rsidP="00C12EFA">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разрабатывает структуру Центра с учетом основных видов деятельности Центра, предусмотренных настоящим Уставом. Структура Центра утверждается приказом Генерального директора Центра по согласованию с Учредителем. Структурные подразделения создаются и ликвидируются приказом Генерального директора Центра;</w:t>
      </w:r>
    </w:p>
    <w:p w:rsidR="00853F7D" w:rsidRPr="009A1BBE" w:rsidRDefault="00853F7D" w:rsidP="00853F7D">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 разрабатывает и утверждает штатное расписание Центра;</w:t>
      </w:r>
    </w:p>
    <w:p w:rsidR="00C12EFA" w:rsidRDefault="002B3079" w:rsidP="009A1BBE">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853F7D" w:rsidRPr="009A1BBE">
        <w:rPr>
          <w:rFonts w:ascii="Times New Roman" w:hAnsi="Times New Roman" w:cs="Times New Roman"/>
          <w:sz w:val="28"/>
          <w:szCs w:val="28"/>
        </w:rPr>
        <w:t xml:space="preserve">утверждает Правила внутреннего трудового распорядка Центра, положения о структурных подразделениях Центра, должностные инструкции работников Центра, иные локальные нормативные акты, </w:t>
      </w:r>
      <w:r w:rsidR="00853F7D">
        <w:rPr>
          <w:rFonts w:ascii="Times New Roman" w:hAnsi="Times New Roman" w:cs="Times New Roman"/>
          <w:sz w:val="28"/>
          <w:szCs w:val="28"/>
        </w:rPr>
        <w:t>в соответствии с з</w:t>
      </w:r>
      <w:r w:rsidR="00853F7D" w:rsidRPr="009A1BBE">
        <w:rPr>
          <w:rFonts w:ascii="Times New Roman" w:hAnsi="Times New Roman" w:cs="Times New Roman"/>
          <w:sz w:val="28"/>
          <w:szCs w:val="28"/>
        </w:rPr>
        <w:t>аконодательств</w:t>
      </w:r>
      <w:r w:rsidR="00853F7D">
        <w:rPr>
          <w:rFonts w:ascii="Times New Roman" w:hAnsi="Times New Roman" w:cs="Times New Roman"/>
          <w:sz w:val="28"/>
          <w:szCs w:val="28"/>
        </w:rPr>
        <w:t>ом</w:t>
      </w:r>
      <w:r w:rsidR="00853F7D" w:rsidRPr="009A1BBE">
        <w:rPr>
          <w:rFonts w:ascii="Times New Roman" w:hAnsi="Times New Roman" w:cs="Times New Roman"/>
          <w:sz w:val="28"/>
          <w:szCs w:val="28"/>
        </w:rPr>
        <w:t xml:space="preserve"> Российской Федерации и Хабаровского края, а также настоящ</w:t>
      </w:r>
      <w:r w:rsidR="00853F7D">
        <w:rPr>
          <w:rFonts w:ascii="Times New Roman" w:hAnsi="Times New Roman" w:cs="Times New Roman"/>
          <w:sz w:val="28"/>
          <w:szCs w:val="28"/>
        </w:rPr>
        <w:t>им</w:t>
      </w:r>
      <w:r w:rsidR="00853F7D" w:rsidRPr="009A1BBE">
        <w:rPr>
          <w:rFonts w:ascii="Times New Roman" w:hAnsi="Times New Roman" w:cs="Times New Roman"/>
          <w:sz w:val="28"/>
          <w:szCs w:val="28"/>
        </w:rPr>
        <w:t xml:space="preserve"> Устав</w:t>
      </w:r>
      <w:r w:rsidR="00853F7D">
        <w:rPr>
          <w:rFonts w:ascii="Times New Roman" w:hAnsi="Times New Roman" w:cs="Times New Roman"/>
          <w:sz w:val="28"/>
          <w:szCs w:val="28"/>
        </w:rPr>
        <w:t>ом</w:t>
      </w:r>
      <w:r w:rsidR="00853F7D" w:rsidRPr="009A1BBE">
        <w:rPr>
          <w:rFonts w:ascii="Times New Roman" w:hAnsi="Times New Roman" w:cs="Times New Roman"/>
          <w:sz w:val="28"/>
          <w:szCs w:val="28"/>
        </w:rPr>
        <w:t>, издает приказы и распоряжения, дает поручения и указания, обязательные для исполнения всеми работниками Центра;</w:t>
      </w:r>
    </w:p>
    <w:p w:rsidR="001C453F" w:rsidRPr="009A1BBE" w:rsidRDefault="001C453F" w:rsidP="001C453F">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Pr>
          <w:rFonts w:ascii="Times New Roman" w:eastAsia="Calibri" w:hAnsi="Times New Roman" w:cs="Times New Roman"/>
          <w:sz w:val="28"/>
          <w:szCs w:val="28"/>
        </w:rPr>
        <w:t> </w:t>
      </w:r>
      <w:r w:rsidRPr="009A1BBE">
        <w:rPr>
          <w:rFonts w:ascii="Times New Roman" w:eastAsia="Calibri" w:hAnsi="Times New Roman" w:cs="Times New Roman"/>
          <w:sz w:val="28"/>
          <w:szCs w:val="28"/>
        </w:rPr>
        <w:t>устанавливает заработную плату работникам Центра, в том числе надбавки и доплаты к должностным окладам, порядок и размер их премирования на основании трудовых договоров с работниками в соответствии с действующей в Центра системой оплаты труда;</w:t>
      </w:r>
    </w:p>
    <w:p w:rsidR="001C453F" w:rsidRPr="009A1BBE" w:rsidRDefault="001C453F" w:rsidP="001C453F">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w:t>
      </w:r>
      <w:r>
        <w:rPr>
          <w:rFonts w:ascii="Times New Roman" w:hAnsi="Times New Roman" w:cs="Times New Roman"/>
          <w:sz w:val="28"/>
          <w:szCs w:val="28"/>
        </w:rPr>
        <w:t> </w:t>
      </w:r>
      <w:r w:rsidRPr="009A1BBE">
        <w:rPr>
          <w:rFonts w:ascii="Times New Roman" w:hAnsi="Times New Roman" w:cs="Times New Roman"/>
          <w:sz w:val="28"/>
          <w:szCs w:val="28"/>
        </w:rPr>
        <w:t>создает условия для профессионального роста работников Центра, применения ими передовых форм и методов работы, повышения квалификации кадров;</w:t>
      </w:r>
    </w:p>
    <w:p w:rsidR="002B3079" w:rsidRPr="009A1BBE" w:rsidRDefault="002B3079" w:rsidP="002B3079">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 xml:space="preserve">- организует и обеспечивает ведение бухгалтерского учета в Центре, обеспечивает открытие и закрытие лицевых счетов в территориальном органе Управления Федерального казначейства по Хабаровскому краю или финансовом органе Хабаровского края в порядке, установленном законодательством Российской Федерации для осуществления операций с поступающими Центру средствами,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w:t>
      </w:r>
      <w:r w:rsidRPr="009A1BBE">
        <w:rPr>
          <w:rFonts w:ascii="Times New Roman" w:hAnsi="Times New Roman" w:cs="Times New Roman"/>
          <w:sz w:val="28"/>
          <w:szCs w:val="28"/>
        </w:rPr>
        <w:lastRenderedPageBreak/>
        <w:t>бухгалтерские и иные отчеты;</w:t>
      </w:r>
    </w:p>
    <w:p w:rsidR="002B3079" w:rsidRPr="009A1BBE" w:rsidRDefault="002B3079" w:rsidP="002B3079">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 выдает доверенности на право представительства от имени Центра;</w:t>
      </w:r>
    </w:p>
    <w:p w:rsidR="00CD6DE4" w:rsidRPr="009A1BBE" w:rsidRDefault="000E488E" w:rsidP="00CD6DE4">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CD6DE4" w:rsidRPr="009A1BBE">
        <w:rPr>
          <w:rFonts w:ascii="Times New Roman" w:hAnsi="Times New Roman" w:cs="Times New Roman"/>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CD6DE4" w:rsidRPr="009A1BBE" w:rsidRDefault="000E488E" w:rsidP="00CD6D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w:t>
      </w:r>
      <w:r w:rsidR="00CD6DE4" w:rsidRPr="009A1BBE">
        <w:rPr>
          <w:rFonts w:ascii="Times New Roman" w:eastAsia="Calibri" w:hAnsi="Times New Roman" w:cs="Times New Roman"/>
          <w:sz w:val="28"/>
          <w:szCs w:val="28"/>
        </w:rPr>
        <w:t>обеспечивает соблюдение законности в деятельности Центра, контролирует работу и обеспечивает эффективное взаимодействие структурных подразделений Центра;</w:t>
      </w:r>
    </w:p>
    <w:p w:rsidR="00547B3E" w:rsidRPr="009A1BBE" w:rsidRDefault="00547B3E" w:rsidP="00547B3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Pr>
          <w:rFonts w:ascii="Times New Roman" w:eastAsia="Calibri" w:hAnsi="Times New Roman" w:cs="Times New Roman"/>
          <w:sz w:val="28"/>
          <w:szCs w:val="28"/>
        </w:rPr>
        <w:t> </w:t>
      </w:r>
      <w:r w:rsidRPr="009A1BBE">
        <w:rPr>
          <w:rFonts w:ascii="Times New Roman" w:eastAsia="Calibri" w:hAnsi="Times New Roman" w:cs="Times New Roman"/>
          <w:sz w:val="28"/>
          <w:szCs w:val="28"/>
        </w:rPr>
        <w:t>по согласованию с Учредителем назначает на должность и освобождает от должности заместителей</w:t>
      </w:r>
      <w:r>
        <w:rPr>
          <w:rFonts w:ascii="Times New Roman" w:eastAsia="Calibri" w:hAnsi="Times New Roman" w:cs="Times New Roman"/>
          <w:sz w:val="28"/>
          <w:szCs w:val="28"/>
        </w:rPr>
        <w:t xml:space="preserve"> Генерального директора</w:t>
      </w:r>
      <w:r w:rsidRPr="009A1BBE">
        <w:rPr>
          <w:rFonts w:ascii="Times New Roman" w:eastAsia="Calibri" w:hAnsi="Times New Roman" w:cs="Times New Roman"/>
          <w:sz w:val="28"/>
          <w:szCs w:val="28"/>
        </w:rPr>
        <w:t>, главного бухгалтера Центра;</w:t>
      </w:r>
    </w:p>
    <w:p w:rsidR="0068789B" w:rsidRPr="009A1BBE" w:rsidRDefault="0068789B" w:rsidP="006878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 делегирует свои права заместителям, распределяет между ними должностные обязанности;</w:t>
      </w:r>
    </w:p>
    <w:p w:rsidR="0068789B" w:rsidRPr="009A1BBE" w:rsidRDefault="0068789B" w:rsidP="006878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 организует ведение в Центре воинского учета и бронирование в установленном законодательством Российской Федерации порядке;</w:t>
      </w:r>
    </w:p>
    <w:p w:rsidR="00B91ED4" w:rsidRPr="009A1BBE" w:rsidRDefault="005A03EC" w:rsidP="009A1BBE">
      <w:pPr>
        <w:widowControl w:val="0"/>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создает необходимые условия для охраны и укрепления здоровья работников Центра;</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w:t>
      </w:r>
      <w:r w:rsidR="001C453F">
        <w:rPr>
          <w:rFonts w:ascii="Times New Roman" w:hAnsi="Times New Roman" w:cs="Times New Roman"/>
          <w:sz w:val="28"/>
          <w:szCs w:val="28"/>
        </w:rPr>
        <w:t> </w:t>
      </w:r>
      <w:r w:rsidRPr="009A1BBE">
        <w:rPr>
          <w:rFonts w:ascii="Times New Roman" w:hAnsi="Times New Roman" w:cs="Times New Roman"/>
          <w:sz w:val="28"/>
          <w:szCs w:val="28"/>
        </w:rPr>
        <w:t>обеспечивает создание и ведение официального сайта Центра в сети "Интернет";</w:t>
      </w:r>
    </w:p>
    <w:p w:rsidR="00B91ED4" w:rsidRPr="009A1BBE" w:rsidRDefault="00B91ED4" w:rsidP="009A1BBE">
      <w:pPr>
        <w:widowControl w:val="0"/>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w:t>
      </w:r>
      <w:r w:rsidR="005A03EC">
        <w:rPr>
          <w:rFonts w:ascii="Times New Roman" w:hAnsi="Times New Roman" w:cs="Times New Roman"/>
          <w:sz w:val="28"/>
          <w:szCs w:val="28"/>
        </w:rPr>
        <w:t> </w:t>
      </w:r>
      <w:r w:rsidRPr="009A1BBE">
        <w:rPr>
          <w:rFonts w:ascii="Times New Roman" w:hAnsi="Times New Roman" w:cs="Times New Roman"/>
          <w:sz w:val="28"/>
          <w:szCs w:val="28"/>
        </w:rPr>
        <w:t>осуществляет материально-техническое обеспечение деятельности Центра, оборудование помещений в соответствии со стандартами, нормами и требованиями, установленными законодательном Российской Федерации и Хабаровского края;</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 осуществляет иные полномочия, связанные с реализацией его компетенции.</w:t>
      </w:r>
    </w:p>
    <w:p w:rsidR="00106C73" w:rsidRPr="00106C73" w:rsidRDefault="00106C73" w:rsidP="00106C73">
      <w:pPr>
        <w:widowControl w:val="0"/>
        <w:autoSpaceDE w:val="0"/>
        <w:autoSpaceDN w:val="0"/>
        <w:adjustRightInd w:val="0"/>
        <w:spacing w:after="0" w:line="240" w:lineRule="auto"/>
        <w:ind w:firstLine="6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3.7. </w:t>
      </w:r>
      <w:r>
        <w:rPr>
          <w:rFonts w:ascii="Times New Roman" w:hAnsi="Times New Roman" w:cs="Times New Roman"/>
          <w:sz w:val="28"/>
          <w:szCs w:val="28"/>
        </w:rPr>
        <w:t xml:space="preserve">Генеральный директор </w:t>
      </w:r>
      <w:r w:rsidRPr="00106C73">
        <w:rPr>
          <w:rFonts w:ascii="Times New Roman" w:hAnsi="Times New Roman" w:cs="Times New Roman"/>
          <w:sz w:val="28"/>
          <w:szCs w:val="28"/>
        </w:rPr>
        <w:t>не вправе:</w:t>
      </w:r>
    </w:p>
    <w:p w:rsidR="00106C73" w:rsidRPr="00106C73" w:rsidRDefault="00106C73" w:rsidP="00106C73">
      <w:pPr>
        <w:widowControl w:val="0"/>
        <w:autoSpaceDE w:val="0"/>
        <w:autoSpaceDN w:val="0"/>
        <w:adjustRightInd w:val="0"/>
        <w:spacing w:after="0" w:line="240" w:lineRule="auto"/>
        <w:ind w:firstLine="684"/>
        <w:jc w:val="both"/>
        <w:rPr>
          <w:rFonts w:ascii="Times New Roman" w:hAnsi="Times New Roman" w:cs="Times New Roman"/>
          <w:sz w:val="28"/>
          <w:szCs w:val="28"/>
        </w:rPr>
      </w:pPr>
      <w:r w:rsidRPr="00106C73">
        <w:rPr>
          <w:rFonts w:ascii="Times New Roman" w:hAnsi="Times New Roman" w:cs="Times New Roman"/>
          <w:sz w:val="28"/>
          <w:szCs w:val="28"/>
        </w:rPr>
        <w:t>- занимать должности, а также выполнять оплачиваемую работу в государственных органах, органах местного самоуправления, в организациях, общественных объединениях, заниматься предпринимательской деятельностью (в том числе индивидуальной), за исключением научной, творческой и преподавательской;</w:t>
      </w:r>
    </w:p>
    <w:p w:rsidR="00106C73" w:rsidRPr="00106C73" w:rsidRDefault="00106C73" w:rsidP="00106C73">
      <w:pPr>
        <w:widowControl w:val="0"/>
        <w:autoSpaceDE w:val="0"/>
        <w:autoSpaceDN w:val="0"/>
        <w:adjustRightInd w:val="0"/>
        <w:spacing w:after="0" w:line="240" w:lineRule="auto"/>
        <w:ind w:firstLine="684"/>
        <w:jc w:val="both"/>
        <w:rPr>
          <w:rFonts w:ascii="Times New Roman" w:hAnsi="Times New Roman" w:cs="Times New Roman"/>
          <w:sz w:val="28"/>
          <w:szCs w:val="28"/>
        </w:rPr>
      </w:pPr>
      <w:r w:rsidRPr="00106C73">
        <w:rPr>
          <w:rFonts w:ascii="Times New Roman" w:hAnsi="Times New Roman" w:cs="Times New Roman"/>
          <w:sz w:val="28"/>
          <w:szCs w:val="28"/>
        </w:rPr>
        <w:t>- лично участвовать в управлении и (или) состоять членом органов управления других хозяйствующих субъектов.</w:t>
      </w:r>
    </w:p>
    <w:p w:rsidR="00106C73" w:rsidRPr="00106C73" w:rsidRDefault="00106C73" w:rsidP="00106C73">
      <w:pPr>
        <w:widowControl w:val="0"/>
        <w:spacing w:after="0" w:line="240" w:lineRule="auto"/>
        <w:ind w:firstLine="709"/>
        <w:jc w:val="both"/>
        <w:rPr>
          <w:rFonts w:ascii="Times New Roman" w:eastAsia="Times New Roman" w:hAnsi="Times New Roman" w:cs="Times New Roman"/>
          <w:sz w:val="28"/>
          <w:szCs w:val="28"/>
          <w:lang w:eastAsia="ru-RU"/>
        </w:rPr>
      </w:pPr>
      <w:r w:rsidRPr="00106C73">
        <w:rPr>
          <w:rFonts w:ascii="Times New Roman" w:hAnsi="Times New Roman" w:cs="Times New Roman"/>
          <w:sz w:val="28"/>
          <w:szCs w:val="28"/>
        </w:rPr>
        <w:t>Генеральный директор не может входить в состав органов, осуществляющих функции надзора и контроля в Учреждении.</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3.8. Генеральный директор обязан:</w:t>
      </w:r>
    </w:p>
    <w:p w:rsidR="00720532" w:rsidRPr="009A1BBE" w:rsidRDefault="00720532" w:rsidP="0072053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исполнение договорных обязательств по выполнению работ, оказанию услуг;</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720532">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постоянную работу над повышением качества предоставляемых Центром государственных и иных услуг;</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6F4F">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составление отчета о результатах деятельности Центра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6F4F">
        <w:rPr>
          <w:rFonts w:ascii="Times New Roman" w:eastAsia="Calibri" w:hAnsi="Times New Roman" w:cs="Times New Roman"/>
          <w:sz w:val="28"/>
          <w:szCs w:val="28"/>
        </w:rPr>
        <w:t> </w:t>
      </w:r>
      <w:r w:rsidRPr="009A1BBE">
        <w:rPr>
          <w:rFonts w:ascii="Times New Roman" w:eastAsia="Calibri" w:hAnsi="Times New Roman" w:cs="Times New Roman"/>
          <w:sz w:val="28"/>
          <w:szCs w:val="28"/>
        </w:rPr>
        <w:t xml:space="preserve">обеспечивать целевое и рациональное использование бюджетных </w:t>
      </w:r>
      <w:r w:rsidRPr="009A1BBE">
        <w:rPr>
          <w:rFonts w:ascii="Times New Roman" w:eastAsia="Calibri" w:hAnsi="Times New Roman" w:cs="Times New Roman"/>
          <w:sz w:val="28"/>
          <w:szCs w:val="28"/>
        </w:rPr>
        <w:lastRenderedPageBreak/>
        <w:t>средств и соблюдение Центром финансовой дисциплины в соответствии с законодательством;</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6F4F">
        <w:rPr>
          <w:rFonts w:ascii="Times New Roman" w:eastAsia="Calibri" w:hAnsi="Times New Roman" w:cs="Times New Roman"/>
          <w:sz w:val="28"/>
          <w:szCs w:val="28"/>
        </w:rPr>
        <w:t> </w:t>
      </w:r>
      <w:r w:rsidRPr="009A1BBE">
        <w:rPr>
          <w:rFonts w:ascii="Times New Roman" w:eastAsia="Calibri" w:hAnsi="Times New Roman" w:cs="Times New Roman"/>
          <w:sz w:val="28"/>
          <w:szCs w:val="28"/>
        </w:rPr>
        <w:t>не допускать возникновения просроченной кредиторской задолженности Центра;</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E7A31">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сохранность, рациональное использование имущества, закрепленного на праве оперативного управления за Центром;</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E7A31">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своевременную выплату заработной платы работникам Центра;</w:t>
      </w:r>
    </w:p>
    <w:p w:rsidR="00B91ED4"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E7A31">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соблюдение требований по охране и безопасности труда, принимать необходимые меры по соблюдению в Центре правил техники безопасности и требований федеральных законов по защите жизни и здоровья работников;</w:t>
      </w:r>
    </w:p>
    <w:p w:rsidR="0081659E" w:rsidRDefault="0081659E"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проходить аттестацию в порядке, установленном федеральными законами, нормативными правовыми актами Хабаровского края и Учредителем;</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81659E">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организацию и проведение мероприятий по обеспечению мобилизационной готовности и выполнение требований по гражданской обороне;</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81659E">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сохранность и учет документов по основной деятельности и личному составу Центра;</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22E0">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обеспечивать соблюдение Правил внутреннего трудового распорядка и трудовой дисциплины работниками Центра;</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22E0">
        <w:rPr>
          <w:rFonts w:ascii="Times New Roman" w:eastAsia="Calibri" w:hAnsi="Times New Roman" w:cs="Times New Roman"/>
          <w:sz w:val="28"/>
          <w:szCs w:val="28"/>
        </w:rPr>
        <w:t> </w:t>
      </w:r>
      <w:r w:rsidRPr="009A1BBE">
        <w:rPr>
          <w:rFonts w:ascii="Times New Roman" w:eastAsia="Calibri" w:hAnsi="Times New Roman" w:cs="Times New Roman"/>
          <w:sz w:val="28"/>
          <w:szCs w:val="28"/>
        </w:rPr>
        <w:t>согласовывать с Учредителем и Министерством распоряжение имуществом, закрепленным за Центром Министерством на праве оперативного управления, приобретенным за счет целевых средств, выделенных Учредителем;</w:t>
      </w:r>
    </w:p>
    <w:p w:rsidR="00B91ED4" w:rsidRPr="009A1BBE" w:rsidRDefault="00B91ED4" w:rsidP="009A1BBE">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3522E0">
        <w:rPr>
          <w:rFonts w:ascii="Times New Roman" w:eastAsia="Calibri" w:hAnsi="Times New Roman" w:cs="Times New Roman"/>
          <w:sz w:val="28"/>
          <w:szCs w:val="28"/>
        </w:rPr>
        <w:t> </w:t>
      </w:r>
      <w:r w:rsidRPr="009A1BBE">
        <w:rPr>
          <w:rFonts w:ascii="Times New Roman" w:eastAsia="Calibri" w:hAnsi="Times New Roman" w:cs="Times New Roman"/>
          <w:sz w:val="28"/>
          <w:szCs w:val="28"/>
        </w:rPr>
        <w:t>выполнять другие обязанности, установленные законами и иными нормативными правовыми актами Российской Федерации и Хабаровского края, настоящим Уставом, а также решениями Учредителя.</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3.9.</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 xml:space="preserve">Коллегиальным органом управления Центром является общее собрание трудового коллектива. </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3.10.</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 xml:space="preserve">Общее собрание трудового коллектива Центра составляют работники Центра. </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Общее собрание трудового коллектива созывает</w:t>
      </w:r>
      <w:r w:rsidR="00B206FE">
        <w:rPr>
          <w:rFonts w:ascii="Times New Roman" w:eastAsia="Calibri" w:hAnsi="Times New Roman" w:cs="Times New Roman"/>
          <w:sz w:val="28"/>
          <w:szCs w:val="28"/>
        </w:rPr>
        <w:t xml:space="preserve">ся не реже одного раз в год. </w:t>
      </w:r>
      <w:r w:rsidRPr="009A1BBE">
        <w:rPr>
          <w:rFonts w:ascii="Times New Roman" w:eastAsia="Calibri" w:hAnsi="Times New Roman" w:cs="Times New Roman"/>
          <w:sz w:val="28"/>
          <w:szCs w:val="28"/>
        </w:rPr>
        <w:t>Решение Общего собрания трудового коллектива считается принятым, если за него проголосовало не менее 2/3 присутствующих. Внеочередное Общее собрание трудового коллектива может созываться по требованию Генерального директора Центра или по заявлению 1/3 участников собрания поданному в письменном виде.</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Срок полномочий Общего собрания трудового коллектива – </w:t>
      </w:r>
      <w:r w:rsidR="002159A0" w:rsidRPr="009A1BBE">
        <w:rPr>
          <w:rFonts w:ascii="Times New Roman" w:eastAsia="Calibri" w:hAnsi="Times New Roman" w:cs="Times New Roman"/>
          <w:sz w:val="28"/>
          <w:szCs w:val="28"/>
        </w:rPr>
        <w:t>бессрочно.</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3.11.</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Общее собрание трудового коллектива считается правомочным, если на нем присутствует не менее 1/3 общего числа членов трудового коллектива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3.12. Все решения Общего собрания трудового коллектива принимаются открытым голосованием простым большинством голосов.</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lastRenderedPageBreak/>
        <w:t>3.13. Компетенция Общего собрания трудового коллектива: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3.13.1. Заслушивание отчета Генерального директора Центра о результатах работы и перспективах развития.</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3.13.2. Решение вопроса о необходимости заключения коллективного договора и принятие его проекта.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3.13.3. Принятие устава Центра, изменений и дополнений к нему.</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3.13.4.</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Создание при необходимости временных или постоянных комиссий, советов, установление их полномочий.</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3.13.5.</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Определение численности комиссии по трудовым спорам Центра и сроков ее полномочий, избрание ее членов.</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3.13.6.</w:t>
      </w:r>
      <w:r w:rsidR="00B206FE">
        <w:rPr>
          <w:rFonts w:ascii="Times New Roman" w:eastAsia="Calibri" w:hAnsi="Times New Roman" w:cs="Times New Roman"/>
          <w:sz w:val="28"/>
          <w:szCs w:val="28"/>
        </w:rPr>
        <w:t> </w:t>
      </w:r>
      <w:r w:rsidR="0077537D" w:rsidRPr="009A1BBE">
        <w:rPr>
          <w:rFonts w:ascii="Times New Roman" w:eastAsia="Calibri" w:hAnsi="Times New Roman" w:cs="Times New Roman"/>
          <w:sz w:val="28"/>
          <w:szCs w:val="28"/>
        </w:rPr>
        <w:t>Р</w:t>
      </w:r>
      <w:r w:rsidRPr="009A1BBE">
        <w:rPr>
          <w:rFonts w:ascii="Times New Roman" w:eastAsia="Calibri" w:hAnsi="Times New Roman" w:cs="Times New Roman"/>
          <w:sz w:val="28"/>
          <w:szCs w:val="28"/>
        </w:rPr>
        <w:t>ассмотрение вопросов, выносимых на обсуждение Генеральным директором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3.13.7. Утверждение предложений о награждении сотрудников наградами.</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3.13.8. Разработка и принятие правил внутреннего трудового распорядка Центра, иных локальных актов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3.13.9.</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Решение иных вопросов, отнесенных к его компетенции действующим законодательством.</w:t>
      </w:r>
    </w:p>
    <w:p w:rsidR="00B91ED4" w:rsidRPr="009A1BBE" w:rsidRDefault="00B91ED4" w:rsidP="009A1BBE">
      <w:pPr>
        <w:widowControl w:val="0"/>
        <w:tabs>
          <w:tab w:val="left" w:pos="1276"/>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3.14.</w:t>
      </w:r>
      <w:r w:rsidR="00B206FE">
        <w:rPr>
          <w:rFonts w:ascii="Times New Roman" w:eastAsia="Calibri" w:hAnsi="Times New Roman" w:cs="Times New Roman"/>
          <w:sz w:val="28"/>
          <w:szCs w:val="28"/>
        </w:rPr>
        <w:t> </w:t>
      </w:r>
      <w:r w:rsidRPr="009A1BBE">
        <w:rPr>
          <w:rFonts w:ascii="Times New Roman" w:eastAsia="Calibri" w:hAnsi="Times New Roman" w:cs="Times New Roman"/>
          <w:sz w:val="28"/>
          <w:szCs w:val="28"/>
        </w:rPr>
        <w:t>Непосредственный контроль за выполнением Центром законодательства Российской Федерации, настоящего Устава, лицензионных требований и условий, его финансово-хозяйственной деятельностью осуществляет Учредитель в рамках своей компетенции, установленной законодательством Российской Федерации.</w:t>
      </w:r>
    </w:p>
    <w:p w:rsidR="00B91ED4" w:rsidRPr="009A1BBE" w:rsidRDefault="00B206FE"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3.15. </w:t>
      </w:r>
      <w:r w:rsidR="00B91ED4" w:rsidRPr="009A1BBE">
        <w:rPr>
          <w:rFonts w:ascii="Times New Roman" w:eastAsia="Calibri" w:hAnsi="Times New Roman" w:cs="Times New Roman"/>
          <w:sz w:val="28"/>
          <w:szCs w:val="28"/>
        </w:rPr>
        <w:t>Учредитель:</w:t>
      </w:r>
    </w:p>
    <w:p w:rsidR="00B91ED4" w:rsidRPr="009A1BBE" w:rsidRDefault="00E50ED6" w:rsidP="009A1BBE">
      <w:pPr>
        <w:widowControl w:val="0"/>
        <w:shd w:val="clear" w:color="auto" w:fill="FFFFFF"/>
        <w:tabs>
          <w:tab w:val="left" w:pos="1134"/>
          <w:tab w:val="num" w:pos="1418"/>
        </w:tabs>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206FE">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осуществляет бюджетные полномочия главного распорядителя средств краевого бюджета в соответствии с действующим законодательством Российской Федерации и Хабаровского края;</w:t>
      </w:r>
    </w:p>
    <w:p w:rsidR="007F3E0E" w:rsidRDefault="007F3E0E" w:rsidP="007F3E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Pr="007F3E0E">
        <w:rPr>
          <w:rFonts w:ascii="Times New Roman" w:hAnsi="Times New Roman" w:cs="Times New Roman"/>
          <w:sz w:val="28"/>
          <w:szCs w:val="28"/>
        </w:rPr>
        <w:t>утвержд</w:t>
      </w:r>
      <w:r>
        <w:rPr>
          <w:rFonts w:ascii="Times New Roman" w:hAnsi="Times New Roman" w:cs="Times New Roman"/>
          <w:sz w:val="28"/>
          <w:szCs w:val="28"/>
        </w:rPr>
        <w:t>ает устав</w:t>
      </w:r>
      <w:r w:rsidRPr="007F3E0E">
        <w:rPr>
          <w:rFonts w:ascii="Times New Roman" w:hAnsi="Times New Roman" w:cs="Times New Roman"/>
          <w:sz w:val="28"/>
          <w:szCs w:val="28"/>
        </w:rPr>
        <w:t xml:space="preserve"> Учреждения, вн</w:t>
      </w:r>
      <w:r>
        <w:rPr>
          <w:rFonts w:ascii="Times New Roman" w:hAnsi="Times New Roman" w:cs="Times New Roman"/>
          <w:sz w:val="28"/>
          <w:szCs w:val="28"/>
        </w:rPr>
        <w:t>осит</w:t>
      </w:r>
      <w:r w:rsidRPr="007F3E0E">
        <w:rPr>
          <w:rFonts w:ascii="Times New Roman" w:hAnsi="Times New Roman" w:cs="Times New Roman"/>
          <w:sz w:val="28"/>
          <w:szCs w:val="28"/>
        </w:rPr>
        <w:t xml:space="preserve"> в него изменени</w:t>
      </w:r>
      <w:r>
        <w:rPr>
          <w:rFonts w:ascii="Times New Roman" w:hAnsi="Times New Roman" w:cs="Times New Roman"/>
          <w:sz w:val="28"/>
          <w:szCs w:val="28"/>
        </w:rPr>
        <w:t>я</w:t>
      </w:r>
      <w:r w:rsidRPr="007F3E0E">
        <w:rPr>
          <w:rFonts w:ascii="Times New Roman" w:hAnsi="Times New Roman" w:cs="Times New Roman"/>
          <w:sz w:val="28"/>
          <w:szCs w:val="28"/>
        </w:rPr>
        <w:t xml:space="preserve"> и дополнени</w:t>
      </w:r>
      <w:r>
        <w:rPr>
          <w:rFonts w:ascii="Times New Roman" w:hAnsi="Times New Roman" w:cs="Times New Roman"/>
          <w:sz w:val="28"/>
          <w:szCs w:val="28"/>
        </w:rPr>
        <w:t>я</w:t>
      </w:r>
      <w:r w:rsidRPr="007F3E0E">
        <w:rPr>
          <w:rFonts w:ascii="Times New Roman" w:hAnsi="Times New Roman" w:cs="Times New Roman"/>
          <w:sz w:val="28"/>
          <w:szCs w:val="28"/>
        </w:rPr>
        <w:t xml:space="preserve"> по согласованию с Министерством, в том числе утвержд</w:t>
      </w:r>
      <w:r>
        <w:rPr>
          <w:rFonts w:ascii="Times New Roman" w:hAnsi="Times New Roman" w:cs="Times New Roman"/>
          <w:sz w:val="28"/>
          <w:szCs w:val="28"/>
        </w:rPr>
        <w:t>ает устав</w:t>
      </w:r>
      <w:r w:rsidRPr="007F3E0E">
        <w:rPr>
          <w:rFonts w:ascii="Times New Roman" w:hAnsi="Times New Roman" w:cs="Times New Roman"/>
          <w:sz w:val="28"/>
          <w:szCs w:val="28"/>
        </w:rPr>
        <w:t xml:space="preserve"> в новой редакции;</w:t>
      </w:r>
    </w:p>
    <w:p w:rsidR="00CD7463" w:rsidRPr="009A1BBE" w:rsidRDefault="00CD7463" w:rsidP="00CD7463">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определяет приоритетные направления деятельности Центра;</w:t>
      </w:r>
    </w:p>
    <w:p w:rsidR="00B91ED4" w:rsidRPr="009A1BBE" w:rsidRDefault="00E50ED6" w:rsidP="009A1BBE">
      <w:pPr>
        <w:widowControl w:val="0"/>
        <w:tabs>
          <w:tab w:val="num" w:pos="993"/>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CD7463">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назначает и освобождает от должности Генерального директора Центра, поощряет, налагает на него взыскания. В установленном порядке заключает, изменяет и прекращает с ним трудовой договор;</w:t>
      </w:r>
    </w:p>
    <w:p w:rsidR="00B91ED4" w:rsidRPr="009A1BBE" w:rsidRDefault="00E50ED6"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CD7463">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осуществляет согласование кандидатур заместителей Генерального директора Центра</w:t>
      </w: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главного бухгалтера Центра, назначаемых на должность Генеральным директором Центра;</w:t>
      </w:r>
    </w:p>
    <w:p w:rsidR="00B91ED4" w:rsidRPr="009A1BBE" w:rsidRDefault="00E50ED6"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CD7463">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 xml:space="preserve">устанавливает заработную плату Генеральному директору Центра, в том числе надбавки и доплаты к должностному окладу, порядок и размер его премирования; </w:t>
      </w:r>
    </w:p>
    <w:p w:rsidR="00B91ED4" w:rsidRPr="009A1BBE" w:rsidRDefault="00E50ED6"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осуществляет согласование структуры Центра;</w:t>
      </w:r>
    </w:p>
    <w:p w:rsidR="00B91ED4" w:rsidRPr="009A1BBE" w:rsidRDefault="00E50ED6"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определяет порядок планирования бюджетных ассигнований;</w:t>
      </w:r>
    </w:p>
    <w:p w:rsidR="00B91ED4" w:rsidRDefault="00CD7463"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планирует бюджетные ассигнования для формирования государственного задания Центра по оказанию им государственных услуг (выполне</w:t>
      </w:r>
      <w:r w:rsidR="00B91ED4" w:rsidRPr="009A1BBE">
        <w:rPr>
          <w:rFonts w:ascii="Times New Roman" w:eastAsia="Calibri" w:hAnsi="Times New Roman" w:cs="Times New Roman"/>
          <w:sz w:val="28"/>
          <w:szCs w:val="28"/>
        </w:rPr>
        <w:lastRenderedPageBreak/>
        <w:t>нию работ);</w:t>
      </w:r>
    </w:p>
    <w:p w:rsidR="00CD7463" w:rsidRPr="0052689F" w:rsidRDefault="00CD7463" w:rsidP="00CD7463">
      <w:pPr>
        <w:widowControl w:val="0"/>
        <w:tabs>
          <w:tab w:val="left" w:pos="1134"/>
        </w:tabs>
        <w:spacing w:after="0" w:line="240" w:lineRule="auto"/>
        <w:ind w:firstLine="709"/>
        <w:jc w:val="both"/>
        <w:rPr>
          <w:rFonts w:ascii="Times New Roman" w:eastAsia="Calibri" w:hAnsi="Times New Roman" w:cs="Times New Roman"/>
          <w:spacing w:val="-4"/>
          <w:sz w:val="28"/>
          <w:szCs w:val="28"/>
        </w:rPr>
      </w:pPr>
      <w:r w:rsidRPr="0052689F">
        <w:rPr>
          <w:rFonts w:ascii="Times New Roman" w:eastAsia="Calibri" w:hAnsi="Times New Roman" w:cs="Times New Roman"/>
          <w:spacing w:val="-4"/>
          <w:sz w:val="28"/>
          <w:szCs w:val="28"/>
        </w:rPr>
        <w:t>- осуществляет финансирование Центра на основании бюджетной сметы;</w:t>
      </w:r>
    </w:p>
    <w:p w:rsidR="00CD7463" w:rsidRPr="009A1BBE" w:rsidRDefault="00CD7463"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формирует и утверждает государственное задание Центру. Осуществляет контроль за выполнением государственного задания;</w:t>
      </w:r>
    </w:p>
    <w:p w:rsidR="00B91ED4" w:rsidRPr="009A1BBE" w:rsidRDefault="00E50ED6"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направляет своих представителей для участия в проводимых Центром мероприятиях;</w:t>
      </w:r>
    </w:p>
    <w:p w:rsidR="00B91ED4" w:rsidRPr="009A1BBE" w:rsidRDefault="00E50ED6"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направляет Центру информацию с указанием допущенного нарушения и срока его устранения, составляющего не более 30 дней, в случае выявления нарушения законодательства или совершения Центром действий, противоречащим целям, указанным в настоящем Уставе;</w:t>
      </w:r>
    </w:p>
    <w:p w:rsidR="00B91ED4" w:rsidRPr="009A1BBE" w:rsidRDefault="008A5412"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согласовывает перечень объектов учета Центра, вносимых в Реестр краевого государственного имущества;</w:t>
      </w:r>
    </w:p>
    <w:p w:rsidR="00B91ED4" w:rsidRPr="009A1BBE" w:rsidRDefault="008A5412" w:rsidP="009A1BBE">
      <w:pPr>
        <w:widowControl w:val="0"/>
        <w:spacing w:after="0" w:line="240" w:lineRule="auto"/>
        <w:ind w:firstLine="709"/>
        <w:contextualSpacing/>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согласовывает сделки Центра, в которых федеральным законом установлена обязанность получения согласия Учредителя</w:t>
      </w:r>
    </w:p>
    <w:p w:rsidR="00B91ED4" w:rsidRPr="009A1BBE" w:rsidRDefault="008A5412"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xml:space="preserve">- </w:t>
      </w:r>
      <w:r w:rsidR="00B91ED4" w:rsidRPr="009A1BBE">
        <w:rPr>
          <w:rFonts w:ascii="Times New Roman" w:eastAsia="Calibri" w:hAnsi="Times New Roman" w:cs="Times New Roman"/>
          <w:sz w:val="28"/>
          <w:szCs w:val="28"/>
        </w:rPr>
        <w:t>осуществляет контроль за финансово-хозяйственной деятельностью Центра, за целевым использованием закрепленного за ним имущества, за использованием средств краевого бюджета;</w:t>
      </w:r>
    </w:p>
    <w:p w:rsidR="00B91ED4" w:rsidRPr="009A1BBE" w:rsidRDefault="008A5412"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w:t>
      </w:r>
      <w:r w:rsidR="00BE2FF5">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получает информацию об организационной, финансовой и хозяйственной деятельности, о ходе исполнения данных Учредителем поручений;</w:t>
      </w:r>
    </w:p>
    <w:p w:rsidR="00B91ED4" w:rsidRDefault="003A602B" w:rsidP="009A1BBE">
      <w:pPr>
        <w:widowControl w:val="0"/>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осуществляет решение иных вопросов, отнесённых законодательством Российской Федерации и Хабаровского края, а также настоящим уставом к компетенции Учредителя.</w:t>
      </w:r>
    </w:p>
    <w:p w:rsidR="00EF1AC5" w:rsidRPr="009A1BBE" w:rsidRDefault="00BE2FF5" w:rsidP="00EF1AC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EF1AC5" w:rsidRPr="009A1B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EF1AC5" w:rsidRPr="009A1BBE">
        <w:rPr>
          <w:rFonts w:ascii="Times New Roman" w:eastAsia="Times New Roman" w:hAnsi="Times New Roman" w:cs="Times New Roman"/>
          <w:sz w:val="28"/>
          <w:szCs w:val="28"/>
          <w:lang w:eastAsia="ru-RU"/>
        </w:rPr>
        <w:t xml:space="preserve">Центр </w:t>
      </w:r>
      <w:r w:rsidR="00EF1AC5" w:rsidRPr="009A1BBE">
        <w:rPr>
          <w:rFonts w:ascii="Times New Roman" w:eastAsia="Calibri" w:hAnsi="Times New Roman" w:cs="Times New Roman"/>
          <w:sz w:val="28"/>
          <w:szCs w:val="28"/>
        </w:rPr>
        <w:t>для достижения целей, предусмотренных в настоящем Уставе, имеет право:</w:t>
      </w:r>
    </w:p>
    <w:p w:rsidR="00EF1AC5" w:rsidRPr="009A1BBE" w:rsidRDefault="00EF1AC5" w:rsidP="00EF1AC5">
      <w:pPr>
        <w:widowControl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w:t>
      </w:r>
      <w:r w:rsidR="00BE2F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привлекать для осуществления своей деятельности на договорной основе другие предприятия, организации, учреждения;</w:t>
      </w:r>
    </w:p>
    <w:p w:rsidR="00EF1AC5" w:rsidRPr="009A1BBE" w:rsidRDefault="00EF1AC5" w:rsidP="00EF1AC5">
      <w:pPr>
        <w:widowControl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w:t>
      </w:r>
      <w:r w:rsidR="00BE2F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планировать свою деятельность и определять перспективы развития по согласованию с Учредителем;</w:t>
      </w:r>
    </w:p>
    <w:p w:rsidR="00EF1AC5" w:rsidRPr="009A1BBE" w:rsidRDefault="00EF1AC5" w:rsidP="00EF1AC5">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 приобретать или арендовать основные и оборотные средства за счет имеющихся у него финансовых ресурсов;</w:t>
      </w:r>
    </w:p>
    <w:p w:rsidR="00EF1AC5" w:rsidRPr="009A1BBE" w:rsidRDefault="00EF1AC5" w:rsidP="00EF1AC5">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1BBE">
        <w:rPr>
          <w:rFonts w:ascii="Times New Roman" w:eastAsia="Calibri" w:hAnsi="Times New Roman" w:cs="Times New Roman"/>
          <w:sz w:val="28"/>
          <w:szCs w:val="28"/>
        </w:rPr>
        <w:t>-</w:t>
      </w:r>
      <w:r w:rsidR="00BE2FF5">
        <w:rPr>
          <w:rFonts w:ascii="Times New Roman" w:eastAsia="Calibri" w:hAnsi="Times New Roman" w:cs="Times New Roman"/>
          <w:sz w:val="28"/>
          <w:szCs w:val="28"/>
        </w:rPr>
        <w:t> </w:t>
      </w:r>
      <w:r w:rsidRPr="009A1BBE">
        <w:rPr>
          <w:rFonts w:ascii="Times New Roman" w:eastAsia="Times New Roman" w:hAnsi="Times New Roman" w:cs="Times New Roman"/>
          <w:sz w:val="28"/>
          <w:szCs w:val="28"/>
          <w:lang w:eastAsia="ru-RU"/>
        </w:rPr>
        <w:t>принимать участие в рабочих группах, проверках, комиссиях, совещаниях и семинарах по вопросам, входящим в компетенцию Центра;</w:t>
      </w:r>
    </w:p>
    <w:p w:rsidR="00EF1AC5" w:rsidRPr="009A1BBE" w:rsidRDefault="00EF1AC5" w:rsidP="00EF1AC5">
      <w:pPr>
        <w:widowControl w:val="0"/>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9A1BBE">
        <w:rPr>
          <w:rFonts w:ascii="Times New Roman" w:eastAsia="Times New Roman" w:hAnsi="Times New Roman" w:cs="Times New Roman"/>
          <w:sz w:val="28"/>
          <w:szCs w:val="28"/>
          <w:lang w:eastAsia="ru-RU"/>
        </w:rPr>
        <w:t>-</w:t>
      </w:r>
      <w:r w:rsidR="00BE2F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осуществлять международное сотрудничество, а также внешнеэкономическую деятельность в соответствии с законодательством Российской Федерации;</w:t>
      </w:r>
    </w:p>
    <w:p w:rsidR="00EF1AC5" w:rsidRDefault="00EF1AC5" w:rsidP="00EF1AC5">
      <w:pPr>
        <w:widowControl w:val="0"/>
        <w:tabs>
          <w:tab w:val="left" w:pos="1134"/>
        </w:tabs>
        <w:spacing w:after="0" w:line="240" w:lineRule="auto"/>
        <w:ind w:firstLine="709"/>
        <w:jc w:val="both"/>
        <w:rPr>
          <w:rFonts w:ascii="Times New Roman" w:eastAsia="Calibri" w:hAnsi="Times New Roman" w:cs="Times New Roman"/>
          <w:sz w:val="28"/>
          <w:szCs w:val="28"/>
        </w:rPr>
      </w:pPr>
      <w:r w:rsidRPr="009A1BBE">
        <w:rPr>
          <w:rFonts w:ascii="Times New Roman" w:eastAsia="Times New Roman" w:hAnsi="Times New Roman" w:cs="Times New Roman"/>
          <w:sz w:val="28"/>
          <w:szCs w:val="28"/>
          <w:lang w:eastAsia="ru-RU"/>
        </w:rPr>
        <w:t>-</w:t>
      </w:r>
      <w:r w:rsidR="00BE2FF5">
        <w:rPr>
          <w:rFonts w:ascii="Times New Roman" w:eastAsia="Times New Roman" w:hAnsi="Times New Roman" w:cs="Times New Roman"/>
          <w:sz w:val="28"/>
          <w:szCs w:val="28"/>
          <w:lang w:eastAsia="ru-RU"/>
        </w:rPr>
        <w:t> </w:t>
      </w:r>
      <w:r w:rsidRPr="009A1BBE">
        <w:rPr>
          <w:rFonts w:ascii="Times New Roman" w:eastAsia="Times New Roman" w:hAnsi="Times New Roman" w:cs="Times New Roman"/>
          <w:sz w:val="28"/>
          <w:szCs w:val="28"/>
          <w:lang w:eastAsia="ru-RU"/>
        </w:rPr>
        <w:t>запрашивать информацию, необходимую для осуществления своей деятельности.</w:t>
      </w:r>
    </w:p>
    <w:p w:rsidR="00EF1AC5" w:rsidRDefault="00EF1AC5" w:rsidP="009A1BBE">
      <w:pPr>
        <w:widowControl w:val="0"/>
        <w:tabs>
          <w:tab w:val="left" w:pos="1134"/>
        </w:tabs>
        <w:spacing w:after="0" w:line="240" w:lineRule="auto"/>
        <w:ind w:firstLine="709"/>
        <w:jc w:val="both"/>
        <w:rPr>
          <w:rFonts w:ascii="Times New Roman" w:eastAsia="Calibri" w:hAnsi="Times New Roman" w:cs="Times New Roman"/>
          <w:sz w:val="28"/>
          <w:szCs w:val="28"/>
        </w:rPr>
      </w:pPr>
    </w:p>
    <w:p w:rsidR="00B91ED4" w:rsidRPr="009A1BBE" w:rsidRDefault="00B91ED4" w:rsidP="009A1BBE">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bCs/>
          <w:sz w:val="28"/>
          <w:szCs w:val="28"/>
          <w:lang w:eastAsia="ru-RU"/>
        </w:rPr>
      </w:pPr>
      <w:r w:rsidRPr="009A1BBE">
        <w:rPr>
          <w:rFonts w:ascii="Times New Roman" w:eastAsia="Times New Roman" w:hAnsi="Times New Roman" w:cs="Times New Roman"/>
          <w:b/>
          <w:bCs/>
          <w:sz w:val="28"/>
          <w:szCs w:val="28"/>
          <w:lang w:eastAsia="ru-RU"/>
        </w:rPr>
        <w:t>4. Имущество и финансовое обеспечение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bookmarkStart w:id="1" w:name="bookmark5"/>
      <w:r w:rsidRPr="009A1BBE">
        <w:rPr>
          <w:rFonts w:ascii="Times New Roman" w:eastAsia="Calibri" w:hAnsi="Times New Roman" w:cs="Times New Roman"/>
          <w:sz w:val="28"/>
          <w:szCs w:val="28"/>
        </w:rPr>
        <w:t>4.1.</w:t>
      </w:r>
      <w:r w:rsidR="00660358">
        <w:rPr>
          <w:rFonts w:ascii="Times New Roman" w:eastAsia="Calibri" w:hAnsi="Times New Roman" w:cs="Times New Roman"/>
          <w:sz w:val="28"/>
          <w:szCs w:val="28"/>
        </w:rPr>
        <w:t> </w:t>
      </w:r>
      <w:r w:rsidRPr="009A1BBE">
        <w:rPr>
          <w:rFonts w:ascii="Times New Roman" w:eastAsia="Calibri" w:hAnsi="Times New Roman" w:cs="Times New Roman"/>
          <w:sz w:val="28"/>
          <w:szCs w:val="28"/>
        </w:rPr>
        <w:t>Источниками формирования имущества</w:t>
      </w:r>
      <w:r w:rsidR="00E9241E">
        <w:rPr>
          <w:rFonts w:ascii="Times New Roman" w:eastAsia="Calibri" w:hAnsi="Times New Roman" w:cs="Times New Roman"/>
          <w:sz w:val="28"/>
          <w:szCs w:val="28"/>
        </w:rPr>
        <w:t xml:space="preserve"> и финансовых ресурсов</w:t>
      </w:r>
      <w:r w:rsidRPr="009A1BBE">
        <w:rPr>
          <w:rFonts w:ascii="Times New Roman" w:eastAsia="Calibri" w:hAnsi="Times New Roman" w:cs="Times New Roman"/>
          <w:sz w:val="28"/>
          <w:szCs w:val="28"/>
        </w:rPr>
        <w:t xml:space="preserve"> Центра являются:</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имущество, находящееся у Центра на праве оперативного управления;</w:t>
      </w:r>
    </w:p>
    <w:p w:rsidR="00B91ED4" w:rsidRPr="009A1BBE" w:rsidRDefault="00E9241E" w:rsidP="009A1BB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91ED4" w:rsidRPr="009A1BBE">
        <w:rPr>
          <w:rFonts w:ascii="Times New Roman" w:eastAsia="Calibri" w:hAnsi="Times New Roman" w:cs="Times New Roman"/>
          <w:sz w:val="28"/>
          <w:szCs w:val="28"/>
        </w:rPr>
        <w:t>средства краевого бюджета, выделяемые Центру в соответствии с бюджетной сметой;</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lastRenderedPageBreak/>
        <w:t>- средства государственных внебюджетных фондов;</w:t>
      </w:r>
    </w:p>
    <w:p w:rsidR="00B91ED4"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иные источники</w:t>
      </w:r>
      <w:r w:rsidR="00E9241E">
        <w:rPr>
          <w:rFonts w:ascii="Times New Roman" w:eastAsia="Calibri" w:hAnsi="Times New Roman" w:cs="Times New Roman"/>
          <w:sz w:val="28"/>
          <w:szCs w:val="28"/>
        </w:rPr>
        <w:t xml:space="preserve"> в соответствии с </w:t>
      </w:r>
      <w:r w:rsidRPr="009A1BBE">
        <w:rPr>
          <w:rFonts w:ascii="Times New Roman" w:eastAsia="Calibri" w:hAnsi="Times New Roman" w:cs="Times New Roman"/>
          <w:sz w:val="28"/>
          <w:szCs w:val="28"/>
        </w:rPr>
        <w:t>законодательством</w:t>
      </w:r>
      <w:r w:rsidR="00E9241E">
        <w:rPr>
          <w:rFonts w:ascii="Times New Roman" w:eastAsia="Calibri" w:hAnsi="Times New Roman" w:cs="Times New Roman"/>
          <w:sz w:val="28"/>
          <w:szCs w:val="28"/>
        </w:rPr>
        <w:t xml:space="preserve"> Российской Федерации</w:t>
      </w:r>
      <w:r w:rsidRPr="009A1BBE">
        <w:rPr>
          <w:rFonts w:ascii="Times New Roman" w:eastAsia="Calibri" w:hAnsi="Times New Roman" w:cs="Times New Roman"/>
          <w:sz w:val="28"/>
          <w:szCs w:val="28"/>
        </w:rPr>
        <w:t>.</w:t>
      </w:r>
    </w:p>
    <w:p w:rsidR="00542CE5" w:rsidRPr="009A1BBE" w:rsidRDefault="00542CE5" w:rsidP="00542CE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4.2. </w:t>
      </w:r>
      <w:r w:rsidRPr="009A1BBE">
        <w:rPr>
          <w:rFonts w:ascii="Times New Roman" w:eastAsia="Calibri" w:hAnsi="Times New Roman" w:cs="Times New Roman"/>
          <w:sz w:val="28"/>
          <w:szCs w:val="28"/>
        </w:rPr>
        <w:t>Финансовое обеспечение деятельности Центра осуществляется за счет средств краевого бюджета и на основании бюджетной сметы.</w:t>
      </w:r>
    </w:p>
    <w:p w:rsidR="00542CE5" w:rsidRPr="002D08B0" w:rsidRDefault="00542CE5" w:rsidP="00542CE5">
      <w:pPr>
        <w:pStyle w:val="a9"/>
        <w:ind w:firstLine="709"/>
        <w:jc w:val="both"/>
        <w:rPr>
          <w:sz w:val="28"/>
          <w:szCs w:val="28"/>
        </w:rPr>
      </w:pPr>
      <w:r>
        <w:rPr>
          <w:sz w:val="28"/>
          <w:szCs w:val="28"/>
        </w:rPr>
        <w:t xml:space="preserve">4.3. Центр </w:t>
      </w:r>
      <w:r w:rsidRPr="002D08B0">
        <w:rPr>
          <w:sz w:val="28"/>
          <w:szCs w:val="28"/>
        </w:rPr>
        <w:t>осуществляет операции с бюджетными средствами через лицевые счета, открытые ему в территориальном органе Федерального казначейства по Хабаровскому краю в соответствии с Бюджетным кодексом Российской Федерации.</w:t>
      </w:r>
    </w:p>
    <w:p w:rsidR="00542CE5" w:rsidRPr="002D08B0" w:rsidRDefault="00542CE5" w:rsidP="00542CE5">
      <w:pPr>
        <w:pStyle w:val="a9"/>
        <w:ind w:firstLine="709"/>
        <w:jc w:val="both"/>
        <w:rPr>
          <w:sz w:val="28"/>
          <w:szCs w:val="28"/>
        </w:rPr>
      </w:pPr>
      <w:r w:rsidRPr="002D08B0">
        <w:rPr>
          <w:sz w:val="28"/>
          <w:szCs w:val="28"/>
        </w:rPr>
        <w:t>4.4. Не допускается нецелевое использование бюджетных средств, предоставляемых Центру. Центр не вправе выступать учредителем (участником) других юридических лиц, предоставлять и получать кредиты (займы), приобретать ценные бумаги. Субсидии и бюджетные кредиты Центру не предоставляются.</w:t>
      </w:r>
    </w:p>
    <w:p w:rsidR="00542CE5" w:rsidRPr="002D08B0" w:rsidRDefault="00542CE5" w:rsidP="00542CE5">
      <w:pPr>
        <w:pStyle w:val="a9"/>
        <w:ind w:firstLine="709"/>
        <w:jc w:val="both"/>
        <w:rPr>
          <w:sz w:val="28"/>
          <w:szCs w:val="28"/>
        </w:rPr>
      </w:pPr>
      <w:r w:rsidRPr="002D08B0">
        <w:rPr>
          <w:sz w:val="28"/>
          <w:szCs w:val="28"/>
        </w:rPr>
        <w:t>4.5. Министерство закрепляет за Центром на праве оперативного управления недвижимое и движимое имущество, находящееся на балансе Центр</w:t>
      </w:r>
      <w:r w:rsidR="00855EC5">
        <w:rPr>
          <w:sz w:val="28"/>
          <w:szCs w:val="28"/>
        </w:rPr>
        <w:t>а</w:t>
      </w:r>
      <w:r w:rsidRPr="002D08B0">
        <w:rPr>
          <w:sz w:val="28"/>
          <w:szCs w:val="28"/>
        </w:rPr>
        <w:t xml:space="preserve"> и являющееся краевой государственной собственностью. Указанное имущество вносится в Реестр краевого государственного имущества.</w:t>
      </w:r>
    </w:p>
    <w:p w:rsidR="00542CE5" w:rsidRPr="00855EC5" w:rsidRDefault="00542CE5" w:rsidP="00542CE5">
      <w:pPr>
        <w:widowControl w:val="0"/>
        <w:spacing w:after="0" w:line="240" w:lineRule="auto"/>
        <w:ind w:firstLine="709"/>
        <w:jc w:val="both"/>
        <w:rPr>
          <w:rFonts w:ascii="Times New Roman" w:eastAsia="Calibri" w:hAnsi="Times New Roman" w:cs="Times New Roman"/>
          <w:sz w:val="28"/>
          <w:szCs w:val="28"/>
        </w:rPr>
      </w:pPr>
      <w:r w:rsidRPr="00855EC5">
        <w:rPr>
          <w:rFonts w:ascii="Times New Roman" w:eastAsia="Calibri" w:hAnsi="Times New Roman" w:cs="Times New Roman"/>
          <w:sz w:val="28"/>
          <w:szCs w:val="28"/>
        </w:rPr>
        <w:t xml:space="preserve">Земельные участки предоставляются </w:t>
      </w:r>
      <w:r w:rsidRPr="00855EC5">
        <w:rPr>
          <w:rFonts w:ascii="Times New Roman" w:hAnsi="Times New Roman" w:cs="Times New Roman"/>
          <w:sz w:val="28"/>
          <w:szCs w:val="28"/>
        </w:rPr>
        <w:t xml:space="preserve">Центру </w:t>
      </w:r>
      <w:r w:rsidR="00855EC5" w:rsidRPr="00855EC5">
        <w:rPr>
          <w:rFonts w:ascii="Times New Roman" w:hAnsi="Times New Roman" w:cs="Times New Roman"/>
          <w:sz w:val="28"/>
          <w:szCs w:val="28"/>
        </w:rPr>
        <w:t xml:space="preserve">в </w:t>
      </w:r>
      <w:r w:rsidRPr="00855EC5">
        <w:rPr>
          <w:rFonts w:ascii="Times New Roman" w:eastAsia="Calibri" w:hAnsi="Times New Roman" w:cs="Times New Roman"/>
          <w:sz w:val="28"/>
          <w:szCs w:val="28"/>
        </w:rPr>
        <w:t>порядке, установленном законодательством Российской Федерации.</w:t>
      </w:r>
    </w:p>
    <w:p w:rsidR="000B3FEF" w:rsidRPr="000B3FEF" w:rsidRDefault="000B3FEF" w:rsidP="000B3FEF">
      <w:pPr>
        <w:pStyle w:val="a9"/>
        <w:ind w:firstLine="709"/>
        <w:jc w:val="both"/>
        <w:rPr>
          <w:sz w:val="28"/>
          <w:szCs w:val="28"/>
        </w:rPr>
      </w:pPr>
      <w:r w:rsidRPr="000B3FEF">
        <w:rPr>
          <w:sz w:val="28"/>
          <w:szCs w:val="28"/>
        </w:rPr>
        <w:t>4.6.</w:t>
      </w:r>
      <w:r w:rsidRPr="000B3FEF">
        <w:t> </w:t>
      </w:r>
      <w:r w:rsidRPr="000B3FEF">
        <w:rPr>
          <w:sz w:val="28"/>
          <w:szCs w:val="28"/>
        </w:rPr>
        <w:t>Центр владеет, пользуется и распоряжается имуществом, закрепленным за ним на праве оперативного управления Министерством или приобретенным за счет средств, выделенных ему Учредителем на приобретение этого имущества, в соответствии с его назначением, уставными целями своей деятельности и в пределах, установленных законодательством Российской Федерации и Хабаровского края.</w:t>
      </w:r>
    </w:p>
    <w:p w:rsidR="000B3FEF" w:rsidRPr="000B3FEF" w:rsidRDefault="000B3FEF" w:rsidP="000B3FEF">
      <w:pPr>
        <w:pStyle w:val="a9"/>
        <w:ind w:firstLine="709"/>
        <w:jc w:val="both"/>
        <w:rPr>
          <w:sz w:val="28"/>
          <w:szCs w:val="28"/>
        </w:rPr>
      </w:pPr>
      <w:r w:rsidRPr="000B3FEF">
        <w:rPr>
          <w:sz w:val="28"/>
          <w:szCs w:val="28"/>
        </w:rPr>
        <w:t>4.7. Центр не вправе отчуждать или иным способом распоряжаться закрепленным за ним имуществом без согласия Министерства и Учредителя.</w:t>
      </w:r>
    </w:p>
    <w:p w:rsidR="000B3FEF" w:rsidRPr="000B3FEF" w:rsidRDefault="000B3FEF" w:rsidP="000B3FEF">
      <w:pPr>
        <w:pStyle w:val="a9"/>
        <w:ind w:firstLine="709"/>
        <w:jc w:val="both"/>
        <w:rPr>
          <w:sz w:val="28"/>
          <w:szCs w:val="28"/>
        </w:rPr>
      </w:pPr>
      <w:r w:rsidRPr="000B3FEF">
        <w:rPr>
          <w:sz w:val="28"/>
          <w:szCs w:val="28"/>
        </w:rPr>
        <w:t>4.8. Центр является организатором проведения конкурсов или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краевого государственного имущества, закрепленного за Центром на праве оперативного управления, только с согласия Министерства и Учредителя и только в пределах, не лишающих Центр возможности осуществлять деятельность, цели и виды которой определены в настоящем Уставе.</w:t>
      </w:r>
    </w:p>
    <w:p w:rsidR="000B3FEF" w:rsidRPr="000B3FEF" w:rsidRDefault="000B3FEF" w:rsidP="000B3FEF">
      <w:pPr>
        <w:pStyle w:val="a9"/>
        <w:ind w:firstLine="709"/>
        <w:jc w:val="both"/>
        <w:rPr>
          <w:sz w:val="28"/>
          <w:szCs w:val="28"/>
        </w:rPr>
      </w:pPr>
      <w:r w:rsidRPr="000B3FEF">
        <w:rPr>
          <w:sz w:val="28"/>
          <w:szCs w:val="28"/>
        </w:rPr>
        <w:t>4.9. Министерство вправе изъять излишнее, неиспользуемое или используемое не по назначению имущество, закрепленное за Центром на праве оперативного управления, либо приобретенное за счет средств, выделенных ему Учредителем на приобретение этого имущества. Имуществом, изъятым у Центра, Министерство вправе распоряжаться по своему усмотрению.</w:t>
      </w:r>
    </w:p>
    <w:p w:rsidR="000B3FEF" w:rsidRPr="000B3FEF" w:rsidRDefault="000B3FEF" w:rsidP="000B3FEF">
      <w:pPr>
        <w:pStyle w:val="a9"/>
        <w:ind w:firstLine="709"/>
        <w:jc w:val="both"/>
        <w:rPr>
          <w:sz w:val="28"/>
          <w:szCs w:val="28"/>
        </w:rPr>
      </w:pPr>
      <w:r w:rsidRPr="000B3FEF">
        <w:rPr>
          <w:sz w:val="28"/>
          <w:szCs w:val="28"/>
        </w:rPr>
        <w:t>4.10. Министерство проводит в пределах своей компетенции проверки использования по назначению и сохранности закрепленного за Центром краевого государственного имущества и принимает решения о проведении ауди</w:t>
      </w:r>
      <w:r w:rsidRPr="000B3FEF">
        <w:rPr>
          <w:sz w:val="28"/>
          <w:szCs w:val="28"/>
        </w:rPr>
        <w:lastRenderedPageBreak/>
        <w:t>торских проверок.</w:t>
      </w:r>
    </w:p>
    <w:p w:rsidR="000B3FEF" w:rsidRPr="000B3FEF" w:rsidRDefault="000B3FEF" w:rsidP="000B3FEF">
      <w:pPr>
        <w:pStyle w:val="a9"/>
        <w:ind w:firstLine="709"/>
        <w:jc w:val="both"/>
        <w:rPr>
          <w:sz w:val="28"/>
          <w:szCs w:val="28"/>
        </w:rPr>
      </w:pPr>
      <w:r w:rsidRPr="000B3FEF">
        <w:rPr>
          <w:sz w:val="28"/>
          <w:szCs w:val="28"/>
        </w:rPr>
        <w:t>4.11. Центр обязан предоставлять необходимые документы по запросу Учредителя и Министерства в установленные ими сроки.</w:t>
      </w:r>
    </w:p>
    <w:p w:rsidR="000B3FEF" w:rsidRPr="000B3FEF" w:rsidRDefault="000B3FEF" w:rsidP="000B3FEF">
      <w:pPr>
        <w:pStyle w:val="a9"/>
        <w:ind w:firstLine="709"/>
        <w:jc w:val="both"/>
        <w:rPr>
          <w:sz w:val="28"/>
          <w:szCs w:val="28"/>
        </w:rPr>
      </w:pPr>
      <w:r w:rsidRPr="000B3FEF">
        <w:rPr>
          <w:sz w:val="28"/>
          <w:szCs w:val="28"/>
        </w:rPr>
        <w:t>4.12. При осуществлении права оперативного управления обязан:</w:t>
      </w:r>
    </w:p>
    <w:p w:rsidR="000B3FEF" w:rsidRPr="000B3FEF" w:rsidRDefault="000B3FEF" w:rsidP="000B3FEF">
      <w:pPr>
        <w:pStyle w:val="a9"/>
        <w:ind w:firstLine="709"/>
        <w:jc w:val="both"/>
        <w:rPr>
          <w:sz w:val="28"/>
          <w:szCs w:val="28"/>
        </w:rPr>
      </w:pPr>
      <w:r w:rsidRPr="000B3FEF">
        <w:rPr>
          <w:sz w:val="28"/>
          <w:szCs w:val="28"/>
        </w:rPr>
        <w:t>- эффективно использовать имущество;</w:t>
      </w:r>
    </w:p>
    <w:p w:rsidR="000B3FEF" w:rsidRPr="000B3FEF" w:rsidRDefault="000B3FEF" w:rsidP="000B3FEF">
      <w:pPr>
        <w:pStyle w:val="a9"/>
        <w:ind w:firstLine="709"/>
        <w:jc w:val="both"/>
        <w:rPr>
          <w:sz w:val="28"/>
          <w:szCs w:val="28"/>
        </w:rPr>
      </w:pPr>
      <w:r w:rsidRPr="000B3FEF">
        <w:rPr>
          <w:sz w:val="28"/>
          <w:szCs w:val="28"/>
        </w:rPr>
        <w:t>- обеспечивать сохранность и использование имущества строго по целевому назначению;</w:t>
      </w:r>
    </w:p>
    <w:p w:rsidR="000B3FEF" w:rsidRPr="000B3FEF" w:rsidRDefault="000B3FEF" w:rsidP="000B3FEF">
      <w:pPr>
        <w:pStyle w:val="a9"/>
        <w:ind w:firstLine="709"/>
        <w:jc w:val="both"/>
        <w:rPr>
          <w:sz w:val="28"/>
          <w:szCs w:val="28"/>
        </w:rPr>
      </w:pPr>
      <w:r w:rsidRPr="000B3FEF">
        <w:rPr>
          <w:sz w:val="28"/>
          <w:szCs w:val="28"/>
        </w:rPr>
        <w:t>- не допускать ухудшения технического состояния имущества, за исключением ухудшения, связанного с нормативным износом имущества в процессе эксплуатации;</w:t>
      </w:r>
    </w:p>
    <w:p w:rsidR="000B3FEF" w:rsidRPr="000B3FEF" w:rsidRDefault="000B3FEF" w:rsidP="000B3FEF">
      <w:pPr>
        <w:pStyle w:val="a9"/>
        <w:ind w:firstLine="709"/>
        <w:jc w:val="both"/>
        <w:rPr>
          <w:sz w:val="28"/>
          <w:szCs w:val="28"/>
        </w:rPr>
      </w:pPr>
      <w:r w:rsidRPr="000B3FEF">
        <w:rPr>
          <w:sz w:val="28"/>
          <w:szCs w:val="28"/>
        </w:rPr>
        <w:t>- обеспечить изготовление технической документации на объекты недвижимости, в том числе земельные участки;</w:t>
      </w:r>
    </w:p>
    <w:p w:rsidR="000B3FEF" w:rsidRPr="000B3FEF" w:rsidRDefault="000B3FEF" w:rsidP="000B3FEF">
      <w:pPr>
        <w:pStyle w:val="a9"/>
        <w:ind w:firstLine="709"/>
        <w:jc w:val="both"/>
        <w:rPr>
          <w:sz w:val="28"/>
          <w:szCs w:val="28"/>
        </w:rPr>
      </w:pPr>
      <w:r w:rsidRPr="000B3FEF">
        <w:rPr>
          <w:sz w:val="28"/>
          <w:szCs w:val="28"/>
        </w:rPr>
        <w:t>- обеспечить государственную регистрацию прав на объекты недвижимости;</w:t>
      </w:r>
    </w:p>
    <w:p w:rsidR="000B3FEF" w:rsidRPr="000B3FEF" w:rsidRDefault="000B3FEF" w:rsidP="000B3FEF">
      <w:pPr>
        <w:pStyle w:val="a9"/>
        <w:ind w:firstLine="709"/>
        <w:jc w:val="both"/>
        <w:rPr>
          <w:sz w:val="28"/>
          <w:szCs w:val="28"/>
        </w:rPr>
      </w:pPr>
      <w:r w:rsidRPr="000B3FEF">
        <w:rPr>
          <w:sz w:val="28"/>
          <w:szCs w:val="28"/>
        </w:rPr>
        <w:t>- начислять амортизационные отчисления на изнашиваемую часть имущества;</w:t>
      </w:r>
    </w:p>
    <w:p w:rsidR="000B3FEF" w:rsidRPr="000B3FEF" w:rsidRDefault="000B3FEF" w:rsidP="000B3FEF">
      <w:pPr>
        <w:pStyle w:val="a9"/>
        <w:ind w:firstLine="709"/>
        <w:jc w:val="both"/>
        <w:rPr>
          <w:sz w:val="28"/>
          <w:szCs w:val="28"/>
        </w:rPr>
      </w:pPr>
      <w:r w:rsidRPr="000B3FEF">
        <w:rPr>
          <w:sz w:val="28"/>
          <w:szCs w:val="28"/>
        </w:rPr>
        <w:t xml:space="preserve">- осуществлять капитальный и текущий ремонт имущества, закрепленного за Центром на праве оперативного управления. </w:t>
      </w:r>
    </w:p>
    <w:p w:rsidR="000B3FEF" w:rsidRPr="000B3FEF" w:rsidRDefault="000B3FEF" w:rsidP="000B3FEF">
      <w:pPr>
        <w:pStyle w:val="a9"/>
        <w:ind w:firstLine="709"/>
        <w:jc w:val="both"/>
        <w:rPr>
          <w:sz w:val="28"/>
          <w:szCs w:val="28"/>
        </w:rPr>
      </w:pPr>
      <w:r w:rsidRPr="000B3FEF">
        <w:rPr>
          <w:sz w:val="28"/>
          <w:szCs w:val="28"/>
        </w:rPr>
        <w:t>4.13. Центр вправе привлекать юридические и физические лица для выполнения отдельных работ на основе трудовых и гражданско-правовых договоров.</w:t>
      </w:r>
    </w:p>
    <w:p w:rsidR="000B3FEF" w:rsidRPr="000B3FEF" w:rsidRDefault="000B3FEF" w:rsidP="000B3FEF">
      <w:pPr>
        <w:shd w:val="clear" w:color="auto" w:fill="FFFFFF"/>
        <w:spacing w:after="0" w:line="240" w:lineRule="auto"/>
        <w:ind w:right="26" w:firstLine="709"/>
        <w:jc w:val="both"/>
        <w:rPr>
          <w:rFonts w:ascii="Times New Roman" w:hAnsi="Times New Roman" w:cs="Times New Roman"/>
          <w:sz w:val="28"/>
          <w:szCs w:val="28"/>
        </w:rPr>
      </w:pPr>
      <w:r w:rsidRPr="000B3FEF">
        <w:rPr>
          <w:rFonts w:ascii="Times New Roman" w:hAnsi="Times New Roman" w:cs="Times New Roman"/>
          <w:sz w:val="28"/>
          <w:szCs w:val="28"/>
        </w:rPr>
        <w:t>4.14. Заключение и оплата Центром государственных контрактов иных договоров, подлежащих исполнению за счет бюджетных средств, производятся от имени Хабаровского края, в пределах доведенных Центру лимитов бюджетных обязательств, с учетом принятых и неисполненных обязательств. Нарушение Центром данных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 xml:space="preserve">4.15. Заинтересованными в совершении Центром тех или иных действий, в том числе сделок с другими организациями или гражданами (далее - заинтересованные лица), признаются </w:t>
      </w:r>
      <w:r>
        <w:rPr>
          <w:rFonts w:ascii="Times New Roman" w:eastAsia="Courier New" w:hAnsi="Times New Roman" w:cs="Times New Roman"/>
          <w:color w:val="000000"/>
          <w:sz w:val="28"/>
          <w:szCs w:val="28"/>
        </w:rPr>
        <w:t>Генеральный д</w:t>
      </w:r>
      <w:r w:rsidRPr="000B3FEF">
        <w:rPr>
          <w:rFonts w:ascii="Times New Roman" w:eastAsia="Courier New" w:hAnsi="Times New Roman" w:cs="Times New Roman"/>
          <w:color w:val="000000"/>
          <w:sz w:val="28"/>
          <w:szCs w:val="28"/>
        </w:rPr>
        <w:t>иректор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Центра, крупными потребителями товаров (услуг), производимых Центром, владеют имуществом, которое полностью или частично образовано Центром, или могут извлекать выгоду из пользования, распоряжения имуществом Центром.</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Заинтересованность в совершении Центром тех или иных действий, в том числе в совершении сделок, влечет за собой конфликт интересов заинтересованных лиц и Центра.</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 xml:space="preserve">4.16. В случае если заинтересованное лицо имеет заинтересованность в сделке, стороной которой является или намеревается быть Центр, а также в </w:t>
      </w:r>
      <w:r w:rsidRPr="000B3FEF">
        <w:rPr>
          <w:rFonts w:ascii="Times New Roman" w:eastAsia="Courier New" w:hAnsi="Times New Roman" w:cs="Times New Roman"/>
          <w:color w:val="000000"/>
          <w:sz w:val="28"/>
          <w:szCs w:val="28"/>
        </w:rPr>
        <w:lastRenderedPageBreak/>
        <w:t>случае иного противоречия интересов указанного лица и Центра в отношении существующей или предполагаемой сделки:</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 оно обязано сообщить о своей заинтересованно</w:t>
      </w:r>
      <w:r>
        <w:rPr>
          <w:rFonts w:ascii="Times New Roman" w:eastAsia="Courier New" w:hAnsi="Times New Roman" w:cs="Times New Roman"/>
          <w:color w:val="000000"/>
          <w:sz w:val="28"/>
          <w:szCs w:val="28"/>
        </w:rPr>
        <w:t>сти У</w:t>
      </w:r>
      <w:r w:rsidRPr="000B3FEF">
        <w:rPr>
          <w:rFonts w:ascii="Times New Roman" w:eastAsia="Courier New" w:hAnsi="Times New Roman" w:cs="Times New Roman"/>
          <w:color w:val="000000"/>
          <w:sz w:val="28"/>
          <w:szCs w:val="28"/>
        </w:rPr>
        <w:t>чредителю до момента принятия решения о заключении сделки;</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 xml:space="preserve">- сделка должна быть одобрена </w:t>
      </w:r>
      <w:r>
        <w:rPr>
          <w:rFonts w:ascii="Times New Roman" w:eastAsia="Courier New" w:hAnsi="Times New Roman" w:cs="Times New Roman"/>
          <w:color w:val="000000"/>
          <w:sz w:val="28"/>
          <w:szCs w:val="28"/>
        </w:rPr>
        <w:t>У</w:t>
      </w:r>
      <w:r w:rsidRPr="000B3FEF">
        <w:rPr>
          <w:rFonts w:ascii="Times New Roman" w:eastAsia="Courier New" w:hAnsi="Times New Roman" w:cs="Times New Roman"/>
          <w:color w:val="000000"/>
          <w:sz w:val="28"/>
          <w:szCs w:val="28"/>
        </w:rPr>
        <w:t>чредителем.</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4.17. Сделка, в совершении которой имеется заинтересованность и которая совершена с нарушением пункта 4.16 настоящего Устава, может быть признана судом недействительной.</w:t>
      </w:r>
    </w:p>
    <w:p w:rsidR="000B3FEF" w:rsidRPr="000B3FEF" w:rsidRDefault="000B3FEF" w:rsidP="000B3FEF">
      <w:pPr>
        <w:spacing w:after="0" w:line="240" w:lineRule="auto"/>
        <w:ind w:firstLine="709"/>
        <w:jc w:val="both"/>
        <w:rPr>
          <w:rFonts w:ascii="Times New Roman" w:eastAsia="Courier New" w:hAnsi="Times New Roman" w:cs="Times New Roman"/>
          <w:color w:val="000000"/>
          <w:sz w:val="28"/>
          <w:szCs w:val="28"/>
        </w:rPr>
      </w:pPr>
      <w:r w:rsidRPr="000B3FEF">
        <w:rPr>
          <w:rFonts w:ascii="Times New Roman" w:eastAsia="Courier New" w:hAnsi="Times New Roman" w:cs="Times New Roman"/>
          <w:color w:val="000000"/>
          <w:sz w:val="28"/>
          <w:szCs w:val="28"/>
        </w:rPr>
        <w:t>4.18. Заинтересованное лицо несет перед Центром ответственность в размере убытков, причиненных им Центру. Если убытки причинены Центру несколькими заинтересованными лицами, их ответственность перед Центром является солидарной.</w:t>
      </w:r>
    </w:p>
    <w:p w:rsidR="000B3FEF" w:rsidRPr="000B3FEF" w:rsidRDefault="000B3FEF" w:rsidP="000B3FEF">
      <w:pPr>
        <w:shd w:val="clear" w:color="auto" w:fill="FFFFFF"/>
        <w:spacing w:after="0" w:line="240" w:lineRule="auto"/>
        <w:ind w:right="26" w:firstLine="709"/>
        <w:jc w:val="both"/>
        <w:rPr>
          <w:rFonts w:ascii="Times New Roman" w:hAnsi="Times New Roman" w:cs="Times New Roman"/>
          <w:sz w:val="28"/>
          <w:szCs w:val="28"/>
        </w:rPr>
      </w:pPr>
      <w:r w:rsidRPr="000B3FEF">
        <w:rPr>
          <w:rFonts w:ascii="Times New Roman" w:hAnsi="Times New Roman" w:cs="Times New Roman"/>
          <w:color w:val="000000"/>
          <w:sz w:val="28"/>
          <w:szCs w:val="28"/>
        </w:rPr>
        <w:t>4.19. </w:t>
      </w:r>
      <w:r w:rsidRPr="000B3FEF">
        <w:rPr>
          <w:rFonts w:ascii="Times New Roman" w:hAnsi="Times New Roman" w:cs="Times New Roman"/>
          <w:sz w:val="28"/>
          <w:szCs w:val="28"/>
        </w:rPr>
        <w:t>В случае уменьшения Центру бюджетных средств ранее доведенных лимитов бюджетных обязательств, вытекающих из заключенных ими государственных контрактов, иных договоров, Центр должен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новых условий государственных контрактов, в том числе по цене и (или) срокам их исполнения и (или) количеству (объему) товара (работы, услуги), иных договоров.</w:t>
      </w:r>
    </w:p>
    <w:p w:rsidR="00542CE5" w:rsidRDefault="00542CE5" w:rsidP="009A1BBE">
      <w:pPr>
        <w:widowControl w:val="0"/>
        <w:spacing w:after="0" w:line="240" w:lineRule="auto"/>
        <w:ind w:firstLine="709"/>
        <w:jc w:val="both"/>
        <w:rPr>
          <w:rFonts w:ascii="Times New Roman" w:eastAsia="Calibri" w:hAnsi="Times New Roman" w:cs="Times New Roman"/>
          <w:sz w:val="28"/>
          <w:szCs w:val="28"/>
        </w:rPr>
      </w:pPr>
    </w:p>
    <w:bookmarkEnd w:id="1"/>
    <w:p w:rsidR="00B91ED4" w:rsidRPr="009A1BBE" w:rsidRDefault="00B91ED4" w:rsidP="009A1BBE">
      <w:pPr>
        <w:widowControl w:val="0"/>
        <w:tabs>
          <w:tab w:val="left" w:pos="142"/>
        </w:tabs>
        <w:spacing w:after="120" w:line="240" w:lineRule="auto"/>
        <w:ind w:firstLine="709"/>
        <w:jc w:val="center"/>
        <w:rPr>
          <w:rFonts w:ascii="Times New Roman" w:hAnsi="Times New Roman" w:cs="Times New Roman"/>
          <w:b/>
          <w:sz w:val="28"/>
          <w:szCs w:val="28"/>
        </w:rPr>
      </w:pPr>
      <w:r w:rsidRPr="009A1BBE">
        <w:rPr>
          <w:rFonts w:ascii="Times New Roman" w:hAnsi="Times New Roman" w:cs="Times New Roman"/>
          <w:b/>
          <w:sz w:val="28"/>
          <w:szCs w:val="28"/>
        </w:rPr>
        <w:t>5. Филиалы и представительства Центра</w:t>
      </w:r>
    </w:p>
    <w:p w:rsidR="00B91ED4" w:rsidRPr="009A1BBE" w:rsidRDefault="00B91ED4" w:rsidP="009A1BBE">
      <w:pPr>
        <w:widowControl w:val="0"/>
        <w:tabs>
          <w:tab w:val="left" w:pos="1323"/>
        </w:tabs>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5.1.</w:t>
      </w:r>
      <w:r w:rsidR="00B0607A">
        <w:rPr>
          <w:rFonts w:ascii="Times New Roman" w:hAnsi="Times New Roman" w:cs="Times New Roman"/>
          <w:sz w:val="28"/>
          <w:szCs w:val="28"/>
        </w:rPr>
        <w:t> </w:t>
      </w:r>
      <w:r w:rsidRPr="009A1BBE">
        <w:rPr>
          <w:rFonts w:ascii="Times New Roman" w:hAnsi="Times New Roman" w:cs="Times New Roman"/>
          <w:sz w:val="28"/>
          <w:szCs w:val="28"/>
        </w:rPr>
        <w:t>Центр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B91ED4" w:rsidRPr="009A1BBE" w:rsidRDefault="00B91ED4" w:rsidP="009A1BBE">
      <w:pPr>
        <w:widowControl w:val="0"/>
        <w:tabs>
          <w:tab w:val="left" w:pos="1323"/>
        </w:tabs>
        <w:spacing w:after="0" w:line="240" w:lineRule="auto"/>
        <w:ind w:right="-1" w:firstLine="709"/>
        <w:jc w:val="both"/>
        <w:rPr>
          <w:rFonts w:ascii="Times New Roman" w:hAnsi="Times New Roman" w:cs="Times New Roman"/>
          <w:sz w:val="28"/>
          <w:szCs w:val="28"/>
        </w:rPr>
      </w:pPr>
      <w:r w:rsidRPr="009A1BBE">
        <w:rPr>
          <w:rFonts w:ascii="Times New Roman" w:hAnsi="Times New Roman" w:cs="Times New Roman"/>
          <w:sz w:val="28"/>
          <w:szCs w:val="28"/>
        </w:rPr>
        <w:t>5.2.</w:t>
      </w:r>
      <w:r w:rsidR="00B0607A">
        <w:rPr>
          <w:rFonts w:ascii="Times New Roman" w:hAnsi="Times New Roman" w:cs="Times New Roman"/>
          <w:sz w:val="28"/>
          <w:szCs w:val="28"/>
        </w:rPr>
        <w:t> </w:t>
      </w:r>
      <w:r w:rsidRPr="009A1BBE">
        <w:rPr>
          <w:rFonts w:ascii="Times New Roman" w:hAnsi="Times New Roman" w:cs="Times New Roman"/>
          <w:sz w:val="28"/>
          <w:szCs w:val="28"/>
        </w:rPr>
        <w:t>Центр филиалов и представительств не имеет.</w:t>
      </w:r>
    </w:p>
    <w:p w:rsidR="00A54B87" w:rsidRPr="00DC55A6" w:rsidRDefault="00A54B87" w:rsidP="009A1BBE">
      <w:pPr>
        <w:widowControl w:val="0"/>
        <w:tabs>
          <w:tab w:val="left" w:pos="1072"/>
          <w:tab w:val="center" w:pos="5173"/>
        </w:tabs>
        <w:spacing w:after="0" w:line="240" w:lineRule="auto"/>
        <w:ind w:firstLine="709"/>
        <w:jc w:val="center"/>
        <w:rPr>
          <w:rFonts w:ascii="Times New Roman" w:eastAsia="Calibri" w:hAnsi="Times New Roman" w:cs="Times New Roman"/>
          <w:sz w:val="28"/>
          <w:szCs w:val="28"/>
        </w:rPr>
      </w:pPr>
    </w:p>
    <w:p w:rsidR="00B91ED4" w:rsidRPr="009A1BBE" w:rsidRDefault="00B91ED4" w:rsidP="009A1BBE">
      <w:pPr>
        <w:widowControl w:val="0"/>
        <w:tabs>
          <w:tab w:val="left" w:pos="1072"/>
          <w:tab w:val="center" w:pos="5173"/>
        </w:tabs>
        <w:spacing w:after="120" w:line="240" w:lineRule="auto"/>
        <w:ind w:firstLine="709"/>
        <w:jc w:val="center"/>
        <w:rPr>
          <w:rFonts w:ascii="Times New Roman" w:eastAsia="Calibri" w:hAnsi="Times New Roman" w:cs="Times New Roman"/>
          <w:b/>
          <w:sz w:val="28"/>
          <w:szCs w:val="28"/>
        </w:rPr>
      </w:pPr>
      <w:r w:rsidRPr="009A1BBE">
        <w:rPr>
          <w:rFonts w:ascii="Times New Roman" w:eastAsia="Calibri" w:hAnsi="Times New Roman" w:cs="Times New Roman"/>
          <w:b/>
          <w:sz w:val="28"/>
          <w:szCs w:val="28"/>
        </w:rPr>
        <w:t>6. Порядок реорганизации, изменения типа и ликвидации Центра</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6.1. Реорганизация Центра (слияние, присоединение, разделение, выделение) осуществляется в случаях и порядке, установленных законодательством Российской Федерации.</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6.2. Решение о реорганизации Центра принимается Правительством Хабаровского края в форме распоряжения.</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6.3. При реорганизации Центра вносятся необходимые изменения в Устав и Единый государственный реестр юридических лиц. Реорганизация влечет за собой переход прав и обязанностей Центра к его правопреемнику (правопреемникам) в соответствии с законодательством Российской Федерации.</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6.4. Изменение типа Центра не является его реорганизацией.</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6.5. Решение об изменении типа Центра в целях создания краевого государственного бюджетного учреждения или краевого государственного автономного учреждения принимается Правительством Хабаровского края в форме распоряжения.</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lastRenderedPageBreak/>
        <w:t>6.6. Ликвидация Центра осуществляется по решению Правительства Хабаровского края, а также по решению суда в случаях, установленных законодательством Российской Федерации.</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Решение о ликвидации Центра принимается Правительством Хабаровского края в форме распоряжения.</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6.7. Учредитель утверждает состав ликвидационной комиссии Центра, устанавливает порядок и сроки ликвидации Центра в соответствии с Гражданским кодексом Российской Федерации и правовым актом о ликвидации Центра.</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6.8. Ликвидация Центра считается завершенной, а Центр прекратившим свое существование с момента внесения соответствующей записи в Единый государственный реестр юридических лиц.</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sz w:val="28"/>
          <w:szCs w:val="28"/>
        </w:rPr>
        <w:t>6.9.</w:t>
      </w:r>
      <w:r w:rsidRPr="00B0607A">
        <w:rPr>
          <w:rFonts w:ascii="Times New Roman" w:eastAsia="Calibri" w:hAnsi="Times New Roman" w:cs="Times New Roman"/>
          <w:color w:val="000000"/>
          <w:sz w:val="28"/>
          <w:szCs w:val="28"/>
        </w:rPr>
        <w:t xml:space="preserve"> При реорганизации и ликвидации </w:t>
      </w:r>
      <w:r w:rsidRPr="00B0607A">
        <w:rPr>
          <w:rFonts w:ascii="Times New Roman" w:eastAsia="Calibri" w:hAnsi="Times New Roman" w:cs="Times New Roman"/>
          <w:sz w:val="28"/>
          <w:szCs w:val="28"/>
        </w:rPr>
        <w:t xml:space="preserve">Центра увольняемым </w:t>
      </w:r>
      <w:r w:rsidRPr="00B0607A">
        <w:rPr>
          <w:rFonts w:ascii="Times New Roman" w:eastAsia="Calibri" w:hAnsi="Times New Roman" w:cs="Times New Roman"/>
          <w:color w:val="000000"/>
          <w:sz w:val="28"/>
          <w:szCs w:val="28"/>
        </w:rPr>
        <w:t>работникам гарантируется соблюдение их прав и законных интересов в соответствии с законодательством Российской Федерации.</w:t>
      </w:r>
    </w:p>
    <w:p w:rsidR="00B0607A" w:rsidRPr="00B0607A" w:rsidRDefault="00B0607A" w:rsidP="00B0607A">
      <w:pPr>
        <w:shd w:val="clear" w:color="auto" w:fill="FFFFFF"/>
        <w:spacing w:after="0" w:line="240" w:lineRule="auto"/>
        <w:ind w:right="28" w:firstLine="709"/>
        <w:jc w:val="both"/>
        <w:rPr>
          <w:rFonts w:ascii="Times New Roman" w:eastAsia="Calibri" w:hAnsi="Times New Roman" w:cs="Times New Roman"/>
          <w:color w:val="000000"/>
          <w:sz w:val="28"/>
          <w:szCs w:val="28"/>
        </w:rPr>
      </w:pPr>
      <w:r w:rsidRPr="00B0607A">
        <w:rPr>
          <w:rFonts w:ascii="Times New Roman" w:eastAsia="Calibri" w:hAnsi="Times New Roman" w:cs="Times New Roman"/>
          <w:color w:val="000000"/>
          <w:sz w:val="28"/>
          <w:szCs w:val="28"/>
        </w:rPr>
        <w:t>6.10. Имущество,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Центра, передается ликвидационной комиссией Министерству.</w:t>
      </w:r>
    </w:p>
    <w:p w:rsidR="00B91ED4" w:rsidRPr="00B0607A" w:rsidRDefault="00B91ED4" w:rsidP="00B0607A">
      <w:pPr>
        <w:widowControl w:val="0"/>
        <w:tabs>
          <w:tab w:val="num" w:pos="540"/>
          <w:tab w:val="num" w:pos="1260"/>
        </w:tabs>
        <w:spacing w:after="0" w:line="240" w:lineRule="auto"/>
        <w:ind w:firstLine="709"/>
        <w:jc w:val="both"/>
        <w:rPr>
          <w:rFonts w:ascii="Times New Roman" w:eastAsia="Calibri" w:hAnsi="Times New Roman" w:cs="Times New Roman"/>
          <w:sz w:val="28"/>
          <w:szCs w:val="28"/>
        </w:rPr>
      </w:pPr>
    </w:p>
    <w:p w:rsidR="00B91ED4" w:rsidRPr="009A1BBE" w:rsidRDefault="00B91ED4" w:rsidP="009A1BBE">
      <w:pPr>
        <w:widowControl w:val="0"/>
        <w:spacing w:after="120" w:line="240" w:lineRule="auto"/>
        <w:ind w:firstLine="709"/>
        <w:jc w:val="center"/>
        <w:rPr>
          <w:rFonts w:ascii="Times New Roman" w:eastAsia="Calibri" w:hAnsi="Times New Roman" w:cs="Times New Roman"/>
          <w:bCs/>
          <w:sz w:val="28"/>
          <w:szCs w:val="28"/>
        </w:rPr>
      </w:pPr>
      <w:r w:rsidRPr="009A1BBE">
        <w:rPr>
          <w:rFonts w:ascii="Times New Roman" w:eastAsia="Calibri" w:hAnsi="Times New Roman" w:cs="Times New Roman"/>
          <w:b/>
          <w:sz w:val="28"/>
          <w:szCs w:val="28"/>
        </w:rPr>
        <w:t>7. Перечень видов локальных актов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7.1.</w:t>
      </w:r>
      <w:r w:rsidR="004956F7">
        <w:rPr>
          <w:rFonts w:ascii="Times New Roman" w:eastAsia="Calibri" w:hAnsi="Times New Roman" w:cs="Times New Roman"/>
          <w:sz w:val="28"/>
          <w:szCs w:val="28"/>
        </w:rPr>
        <w:t> </w:t>
      </w:r>
      <w:r w:rsidRPr="009A1BBE">
        <w:rPr>
          <w:rFonts w:ascii="Times New Roman" w:eastAsia="Calibri" w:hAnsi="Times New Roman" w:cs="Times New Roman"/>
          <w:sz w:val="28"/>
          <w:szCs w:val="28"/>
        </w:rPr>
        <w:t>Виды локальных актов, регламентирующих деятельность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приказы и распоряжения Генерального директора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Коллективный договор, правила, положения (Правила внутреннего трудового распорядка, положение об оплате труда работников Центра, положения о структурных подразделениях, положения о коллегиальных органах управления Центром и т.д.);</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инструкции (должностные, по охране труда, по технике безопасности и т.д.);</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 другие локальные акты, не противоречащие действующему законодательству Российской Федерации и Хабаровского края, настоящему Уставу.</w:t>
      </w:r>
    </w:p>
    <w:p w:rsidR="0084104A" w:rsidRPr="009A1BBE" w:rsidRDefault="0084104A" w:rsidP="009A1BBE">
      <w:pPr>
        <w:widowControl w:val="0"/>
        <w:tabs>
          <w:tab w:val="left" w:pos="1323"/>
        </w:tabs>
        <w:spacing w:after="0" w:line="240" w:lineRule="auto"/>
        <w:ind w:right="-1" w:firstLine="709"/>
        <w:jc w:val="center"/>
        <w:rPr>
          <w:rFonts w:ascii="Times New Roman" w:hAnsi="Times New Roman" w:cs="Times New Roman"/>
          <w:sz w:val="28"/>
          <w:szCs w:val="28"/>
        </w:rPr>
      </w:pPr>
    </w:p>
    <w:p w:rsidR="00B91ED4" w:rsidRPr="009A1BBE" w:rsidRDefault="00B91ED4" w:rsidP="009A1BBE">
      <w:pPr>
        <w:widowControl w:val="0"/>
        <w:tabs>
          <w:tab w:val="left" w:pos="1323"/>
        </w:tabs>
        <w:spacing w:after="120" w:line="240" w:lineRule="auto"/>
        <w:ind w:firstLine="709"/>
        <w:jc w:val="center"/>
        <w:rPr>
          <w:rFonts w:ascii="Times New Roman" w:hAnsi="Times New Roman" w:cs="Times New Roman"/>
          <w:sz w:val="28"/>
          <w:szCs w:val="28"/>
        </w:rPr>
      </w:pPr>
      <w:r w:rsidRPr="009A1BBE">
        <w:rPr>
          <w:rFonts w:ascii="Times New Roman" w:hAnsi="Times New Roman" w:cs="Times New Roman"/>
          <w:b/>
          <w:sz w:val="28"/>
          <w:szCs w:val="28"/>
        </w:rPr>
        <w:t>8. Хранение документов</w:t>
      </w:r>
    </w:p>
    <w:p w:rsidR="004956F7" w:rsidRPr="004956F7" w:rsidRDefault="004956F7" w:rsidP="004956F7">
      <w:pPr>
        <w:shd w:val="clear" w:color="auto" w:fill="FFFFFF"/>
        <w:tabs>
          <w:tab w:val="left" w:pos="101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w:t>
      </w:r>
      <w:r w:rsidRPr="004956F7">
        <w:rPr>
          <w:rFonts w:ascii="Times New Roman" w:eastAsia="Calibri" w:hAnsi="Times New Roman" w:cs="Times New Roman"/>
          <w:color w:val="000000"/>
          <w:sz w:val="28"/>
          <w:szCs w:val="28"/>
        </w:rPr>
        <w:t>.1. Центр обязан хранить следующие документы, образующиеся в процессе его деятельности:</w:t>
      </w:r>
    </w:p>
    <w:p w:rsidR="004956F7" w:rsidRPr="004956F7" w:rsidRDefault="004956F7" w:rsidP="004956F7">
      <w:pPr>
        <w:shd w:val="clear" w:color="auto" w:fill="FFFFFF"/>
        <w:tabs>
          <w:tab w:val="left" w:pos="993"/>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color w:val="000000"/>
          <w:sz w:val="28"/>
          <w:szCs w:val="28"/>
        </w:rPr>
        <w:t>- учредительные документы Центра, а также изменения и дополнения, внесенные в учредительные документы и зарегистрированные в установленном порядке;</w:t>
      </w:r>
    </w:p>
    <w:p w:rsidR="004956F7" w:rsidRPr="004956F7" w:rsidRDefault="004956F7" w:rsidP="004956F7">
      <w:pPr>
        <w:shd w:val="clear" w:color="auto" w:fill="FFFFFF"/>
        <w:tabs>
          <w:tab w:val="left" w:pos="993"/>
          <w:tab w:val="left" w:pos="1469"/>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color w:val="000000"/>
          <w:sz w:val="28"/>
          <w:szCs w:val="28"/>
        </w:rPr>
        <w:t>- свидетельства о государственной регистрации Центра, а также иные учетные и статистические документы, связанные с созданием Центра;</w:t>
      </w:r>
    </w:p>
    <w:p w:rsidR="004956F7" w:rsidRPr="004956F7" w:rsidRDefault="004956F7" w:rsidP="004956F7">
      <w:pPr>
        <w:shd w:val="clear" w:color="auto" w:fill="FFFFFF"/>
        <w:tabs>
          <w:tab w:val="left" w:pos="993"/>
          <w:tab w:val="left" w:pos="1574"/>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color w:val="000000"/>
          <w:sz w:val="28"/>
          <w:szCs w:val="28"/>
        </w:rPr>
        <w:t>- перечни, акты приема-передачи имущества, передаваемого Центру на праве оперативного управления;</w:t>
      </w:r>
    </w:p>
    <w:p w:rsidR="004956F7" w:rsidRPr="004956F7" w:rsidRDefault="004956F7" w:rsidP="004956F7">
      <w:pPr>
        <w:shd w:val="clear" w:color="auto" w:fill="FFFFFF"/>
        <w:tabs>
          <w:tab w:val="left" w:pos="993"/>
          <w:tab w:val="left" w:pos="1574"/>
        </w:tabs>
        <w:spacing w:after="0" w:line="240" w:lineRule="auto"/>
        <w:ind w:firstLine="709"/>
        <w:jc w:val="both"/>
        <w:rPr>
          <w:rFonts w:ascii="Times New Roman" w:eastAsia="Calibri" w:hAnsi="Times New Roman" w:cs="Times New Roman"/>
          <w:color w:val="000000"/>
          <w:sz w:val="28"/>
          <w:szCs w:val="28"/>
        </w:rPr>
      </w:pPr>
      <w:r w:rsidRPr="004956F7">
        <w:rPr>
          <w:rFonts w:ascii="Times New Roman" w:eastAsia="Calibri" w:hAnsi="Times New Roman" w:cs="Times New Roman"/>
          <w:sz w:val="28"/>
          <w:szCs w:val="28"/>
        </w:rPr>
        <w:lastRenderedPageBreak/>
        <w:t>- </w:t>
      </w:r>
      <w:r w:rsidRPr="004956F7">
        <w:rPr>
          <w:rFonts w:ascii="Times New Roman" w:eastAsia="Calibri" w:hAnsi="Times New Roman" w:cs="Times New Roman"/>
          <w:color w:val="000000"/>
          <w:sz w:val="28"/>
          <w:szCs w:val="28"/>
        </w:rPr>
        <w:t>документы, подтверждающие права Центра на имущество, находящееся на его балансе;</w:t>
      </w:r>
    </w:p>
    <w:p w:rsidR="004956F7" w:rsidRPr="004956F7" w:rsidRDefault="004956F7" w:rsidP="004956F7">
      <w:pPr>
        <w:shd w:val="clear" w:color="auto" w:fill="FFFFFF"/>
        <w:tabs>
          <w:tab w:val="left" w:pos="993"/>
          <w:tab w:val="left" w:pos="1574"/>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sz w:val="28"/>
          <w:szCs w:val="28"/>
        </w:rPr>
        <w:t>- документы по личному составу;</w:t>
      </w:r>
    </w:p>
    <w:p w:rsidR="004956F7" w:rsidRPr="004956F7" w:rsidRDefault="004956F7" w:rsidP="004956F7">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sz w:val="28"/>
          <w:szCs w:val="28"/>
        </w:rPr>
        <w:t>- положения о филиалах и представительствах (при их наличии), структурных подразделениях Центра;</w:t>
      </w:r>
    </w:p>
    <w:p w:rsidR="004956F7" w:rsidRPr="004956F7" w:rsidRDefault="004956F7" w:rsidP="004956F7">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sz w:val="28"/>
          <w:szCs w:val="28"/>
        </w:rPr>
        <w:t>- решения Учредителя и Министерства, касающиеся деятельности Центра;</w:t>
      </w:r>
    </w:p>
    <w:p w:rsidR="004956F7" w:rsidRPr="004956F7" w:rsidRDefault="004956F7" w:rsidP="004956F7">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sz w:val="28"/>
          <w:szCs w:val="28"/>
        </w:rPr>
        <w:t>- аудиторские заключения, заключения органов государственного финансового контроля;</w:t>
      </w:r>
    </w:p>
    <w:p w:rsidR="004956F7" w:rsidRPr="004956F7" w:rsidRDefault="004956F7" w:rsidP="004956F7">
      <w:pPr>
        <w:shd w:val="clear" w:color="auto" w:fill="FFFFFF"/>
        <w:tabs>
          <w:tab w:val="left" w:pos="993"/>
          <w:tab w:val="left" w:pos="1574"/>
        </w:tabs>
        <w:spacing w:after="0" w:line="240" w:lineRule="auto"/>
        <w:ind w:firstLine="709"/>
        <w:jc w:val="both"/>
        <w:rPr>
          <w:rFonts w:ascii="Times New Roman" w:eastAsia="Calibri" w:hAnsi="Times New Roman" w:cs="Times New Roman"/>
          <w:color w:val="000000"/>
          <w:sz w:val="28"/>
          <w:szCs w:val="28"/>
        </w:rPr>
      </w:pPr>
      <w:r w:rsidRPr="004956F7">
        <w:rPr>
          <w:rFonts w:ascii="Times New Roman" w:eastAsia="Calibri" w:hAnsi="Times New Roman" w:cs="Times New Roman"/>
          <w:sz w:val="28"/>
          <w:szCs w:val="28"/>
        </w:rPr>
        <w:t xml:space="preserve">- иные документы, предусмотренные законодательными и иными нормативными правовыми актами, настоящим Уставом, решениями Учредителя, Министерства и </w:t>
      </w:r>
      <w:r w:rsidR="00F674F4">
        <w:rPr>
          <w:rFonts w:ascii="Times New Roman" w:eastAsia="Calibri" w:hAnsi="Times New Roman" w:cs="Times New Roman"/>
          <w:sz w:val="28"/>
          <w:szCs w:val="28"/>
        </w:rPr>
        <w:t>Генерального д</w:t>
      </w:r>
      <w:r w:rsidRPr="004956F7">
        <w:rPr>
          <w:rFonts w:ascii="Times New Roman" w:eastAsia="Calibri" w:hAnsi="Times New Roman" w:cs="Times New Roman"/>
          <w:sz w:val="28"/>
          <w:szCs w:val="28"/>
        </w:rPr>
        <w:t>иректора Центра.</w:t>
      </w:r>
    </w:p>
    <w:p w:rsidR="004956F7" w:rsidRPr="004956F7" w:rsidRDefault="004956F7" w:rsidP="004956F7">
      <w:pPr>
        <w:shd w:val="clear" w:color="auto" w:fill="FFFFFF"/>
        <w:tabs>
          <w:tab w:val="left" w:pos="101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w:t>
      </w:r>
      <w:r w:rsidRPr="004956F7">
        <w:rPr>
          <w:rFonts w:ascii="Times New Roman" w:eastAsia="Calibri" w:hAnsi="Times New Roman" w:cs="Times New Roman"/>
          <w:color w:val="000000"/>
          <w:sz w:val="28"/>
          <w:szCs w:val="28"/>
        </w:rPr>
        <w:t>.2. Центр хранит документы по месту</w:t>
      </w:r>
      <w:r w:rsidR="00F674F4">
        <w:rPr>
          <w:rFonts w:ascii="Times New Roman" w:eastAsia="Calibri" w:hAnsi="Times New Roman" w:cs="Times New Roman"/>
          <w:color w:val="000000"/>
          <w:sz w:val="28"/>
          <w:szCs w:val="28"/>
        </w:rPr>
        <w:t xml:space="preserve"> своего</w:t>
      </w:r>
      <w:r w:rsidRPr="004956F7">
        <w:rPr>
          <w:rFonts w:ascii="Times New Roman" w:eastAsia="Calibri" w:hAnsi="Times New Roman" w:cs="Times New Roman"/>
          <w:color w:val="000000"/>
          <w:sz w:val="28"/>
          <w:szCs w:val="28"/>
        </w:rPr>
        <w:t xml:space="preserve"> нахождения в помещении, выделенном для сохранности документов, образующихся в процессе деятельности Центра.</w:t>
      </w:r>
    </w:p>
    <w:p w:rsidR="004956F7" w:rsidRPr="004956F7" w:rsidRDefault="004956F7" w:rsidP="004956F7">
      <w:pPr>
        <w:shd w:val="clear" w:color="auto" w:fill="FFFFFF"/>
        <w:spacing w:after="0" w:line="240" w:lineRule="auto"/>
        <w:ind w:right="26"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Pr="004956F7">
        <w:rPr>
          <w:rFonts w:ascii="Times New Roman" w:eastAsia="Calibri" w:hAnsi="Times New Roman" w:cs="Times New Roman"/>
          <w:color w:val="000000"/>
          <w:sz w:val="28"/>
          <w:szCs w:val="28"/>
        </w:rPr>
        <w:t>.3. </w:t>
      </w:r>
      <w:r w:rsidRPr="004956F7">
        <w:rPr>
          <w:rFonts w:ascii="Times New Roman" w:eastAsia="Calibri" w:hAnsi="Times New Roman" w:cs="Times New Roman"/>
          <w:sz w:val="28"/>
          <w:szCs w:val="28"/>
        </w:rPr>
        <w:t>При реорганизации Центра документы, образовавшиеся в процессе его деятельности, в том числе документы по личному составу, передаются на хранение правопреемнику (правопреемникам)</w:t>
      </w:r>
      <w:r w:rsidRPr="004956F7">
        <w:rPr>
          <w:rFonts w:ascii="Times New Roman" w:eastAsia="Calibri" w:hAnsi="Times New Roman" w:cs="Times New Roman"/>
          <w:color w:val="000000"/>
          <w:sz w:val="28"/>
          <w:szCs w:val="28"/>
        </w:rPr>
        <w:t xml:space="preserve"> в порядке, установленном законодательством Российской Федерации.</w:t>
      </w:r>
    </w:p>
    <w:p w:rsidR="00B91ED4" w:rsidRPr="004956F7" w:rsidRDefault="004956F7" w:rsidP="004956F7">
      <w:pPr>
        <w:widowControl w:val="0"/>
        <w:spacing w:after="0" w:line="240" w:lineRule="auto"/>
        <w:ind w:firstLine="709"/>
        <w:jc w:val="both"/>
        <w:rPr>
          <w:rFonts w:ascii="Times New Roman" w:eastAsia="Calibri" w:hAnsi="Times New Roman" w:cs="Times New Roman"/>
          <w:sz w:val="28"/>
          <w:szCs w:val="28"/>
        </w:rPr>
      </w:pPr>
      <w:r w:rsidRPr="004956F7">
        <w:rPr>
          <w:rFonts w:ascii="Times New Roman" w:eastAsia="Calibri" w:hAnsi="Times New Roman" w:cs="Times New Roman"/>
          <w:color w:val="000000"/>
          <w:sz w:val="28"/>
          <w:szCs w:val="28"/>
        </w:rPr>
        <w:t>При ликвидации Центра документы, образовавшиеся в процессе его деятельности, в том числе документы по личному составу,</w:t>
      </w:r>
      <w:r w:rsidRPr="004956F7">
        <w:rPr>
          <w:rFonts w:ascii="Times New Roman" w:eastAsia="Calibri" w:hAnsi="Times New Roman" w:cs="Times New Roman"/>
          <w:sz w:val="28"/>
          <w:szCs w:val="28"/>
        </w:rPr>
        <w:t xml:space="preserve"> передаются на хранение</w:t>
      </w:r>
      <w:r w:rsidRPr="004956F7">
        <w:rPr>
          <w:rFonts w:ascii="Times New Roman" w:eastAsia="Calibri" w:hAnsi="Times New Roman" w:cs="Times New Roman"/>
          <w:color w:val="000000"/>
          <w:sz w:val="28"/>
          <w:szCs w:val="28"/>
        </w:rPr>
        <w:t xml:space="preserve"> в государственный архив в порядке, установленном законодательством Российской Федерации. Передача и упорядочение документов осуществляется силами и за счет средств Центра в соответствии с требованиями архивных органов.</w:t>
      </w:r>
    </w:p>
    <w:p w:rsidR="004956F7" w:rsidRPr="004956F7" w:rsidRDefault="004956F7" w:rsidP="009A1BBE">
      <w:pPr>
        <w:widowControl w:val="0"/>
        <w:spacing w:after="120" w:line="240" w:lineRule="auto"/>
        <w:ind w:firstLine="709"/>
        <w:jc w:val="center"/>
        <w:rPr>
          <w:rFonts w:ascii="Times New Roman" w:eastAsia="Calibri" w:hAnsi="Times New Roman" w:cs="Times New Roman"/>
          <w:sz w:val="28"/>
          <w:szCs w:val="28"/>
        </w:rPr>
      </w:pPr>
    </w:p>
    <w:p w:rsidR="00B91ED4" w:rsidRPr="009A1BBE" w:rsidRDefault="00B91ED4" w:rsidP="009A1BBE">
      <w:pPr>
        <w:widowControl w:val="0"/>
        <w:spacing w:after="120" w:line="240" w:lineRule="auto"/>
        <w:ind w:firstLine="709"/>
        <w:jc w:val="center"/>
        <w:rPr>
          <w:rFonts w:ascii="Times New Roman" w:eastAsia="Calibri" w:hAnsi="Times New Roman" w:cs="Times New Roman"/>
          <w:sz w:val="28"/>
          <w:szCs w:val="28"/>
        </w:rPr>
      </w:pPr>
      <w:r w:rsidRPr="009A1BBE">
        <w:rPr>
          <w:rFonts w:ascii="Times New Roman" w:eastAsia="Calibri" w:hAnsi="Times New Roman" w:cs="Times New Roman"/>
          <w:b/>
          <w:sz w:val="28"/>
          <w:szCs w:val="28"/>
        </w:rPr>
        <w:t>9. Внесение изменений и дополнений в Устав Центра</w:t>
      </w:r>
    </w:p>
    <w:p w:rsidR="00B91ED4" w:rsidRPr="009A1BBE"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9.1.</w:t>
      </w:r>
      <w:r w:rsidR="004956F7">
        <w:rPr>
          <w:rFonts w:ascii="Times New Roman" w:eastAsia="Calibri" w:hAnsi="Times New Roman" w:cs="Times New Roman"/>
          <w:sz w:val="28"/>
          <w:szCs w:val="28"/>
        </w:rPr>
        <w:t> </w:t>
      </w:r>
      <w:r w:rsidRPr="009A1BBE">
        <w:rPr>
          <w:rFonts w:ascii="Times New Roman" w:eastAsia="Calibri" w:hAnsi="Times New Roman" w:cs="Times New Roman"/>
          <w:sz w:val="28"/>
          <w:szCs w:val="28"/>
        </w:rPr>
        <w:t>Устав Центра, изменения и дополнения к нему принимаются Общим собранием трудового коллектива, утверждаются Учредителем</w:t>
      </w:r>
      <w:r w:rsidR="004956F7">
        <w:rPr>
          <w:rFonts w:ascii="Times New Roman" w:eastAsia="Calibri" w:hAnsi="Times New Roman" w:cs="Times New Roman"/>
          <w:sz w:val="28"/>
          <w:szCs w:val="28"/>
        </w:rPr>
        <w:t xml:space="preserve"> по согласованию с </w:t>
      </w:r>
      <w:r w:rsidRPr="009A1BBE">
        <w:rPr>
          <w:rFonts w:ascii="Times New Roman" w:eastAsia="Calibri" w:hAnsi="Times New Roman" w:cs="Times New Roman"/>
          <w:sz w:val="28"/>
          <w:szCs w:val="28"/>
        </w:rPr>
        <w:t>Министерством.</w:t>
      </w:r>
    </w:p>
    <w:p w:rsidR="00783044" w:rsidRDefault="00B91ED4" w:rsidP="009A1BBE">
      <w:pPr>
        <w:widowControl w:val="0"/>
        <w:spacing w:after="0" w:line="240" w:lineRule="auto"/>
        <w:ind w:firstLine="709"/>
        <w:jc w:val="both"/>
        <w:rPr>
          <w:rFonts w:ascii="Times New Roman" w:eastAsia="Calibri" w:hAnsi="Times New Roman" w:cs="Times New Roman"/>
          <w:sz w:val="28"/>
          <w:szCs w:val="28"/>
        </w:rPr>
      </w:pPr>
      <w:r w:rsidRPr="009A1BBE">
        <w:rPr>
          <w:rFonts w:ascii="Times New Roman" w:eastAsia="Calibri" w:hAnsi="Times New Roman" w:cs="Times New Roman"/>
          <w:sz w:val="28"/>
          <w:szCs w:val="28"/>
        </w:rPr>
        <w:t>9.2.</w:t>
      </w:r>
      <w:r w:rsidR="004956F7">
        <w:rPr>
          <w:rFonts w:ascii="Times New Roman" w:eastAsia="Calibri" w:hAnsi="Times New Roman" w:cs="Times New Roman"/>
          <w:sz w:val="28"/>
          <w:szCs w:val="28"/>
        </w:rPr>
        <w:t> </w:t>
      </w:r>
      <w:r w:rsidR="004956F7" w:rsidRPr="004956F7">
        <w:rPr>
          <w:rFonts w:ascii="Times New Roman" w:eastAsia="Calibri" w:hAnsi="Times New Roman" w:cs="Times New Roman"/>
          <w:sz w:val="28"/>
          <w:szCs w:val="28"/>
        </w:rPr>
        <w:t>Изменения и дополнения в Устав Центра подлежат государственной регистрации в порядке, предусмотренном действующим законодательством Российской Федерации.</w:t>
      </w:r>
    </w:p>
    <w:p w:rsidR="00B91ED4" w:rsidRPr="009A1BBE" w:rsidRDefault="00783044" w:rsidP="009A1BBE">
      <w:pPr>
        <w:widowControl w:val="0"/>
        <w:tabs>
          <w:tab w:val="left" w:pos="5236"/>
        </w:tabs>
        <w:ind w:firstLine="709"/>
        <w:jc w:val="center"/>
        <w:rPr>
          <w:rFonts w:ascii="Times New Roman" w:eastAsia="Calibri" w:hAnsi="Times New Roman" w:cs="Times New Roman"/>
          <w:sz w:val="28"/>
          <w:szCs w:val="28"/>
        </w:rPr>
      </w:pPr>
      <w:r w:rsidRPr="009A1BBE">
        <w:rPr>
          <w:rFonts w:ascii="Times New Roman" w:eastAsia="Calibri" w:hAnsi="Times New Roman" w:cs="Times New Roman"/>
          <w:sz w:val="28"/>
          <w:szCs w:val="28"/>
        </w:rPr>
        <w:t>_____________________</w:t>
      </w:r>
    </w:p>
    <w:sectPr w:rsidR="00B91ED4" w:rsidRPr="009A1BBE" w:rsidSect="009A1BBE">
      <w:headerReference w:type="default" r:id="rId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6D" w:rsidRDefault="0083506D" w:rsidP="00415175">
      <w:pPr>
        <w:spacing w:after="0" w:line="240" w:lineRule="auto"/>
      </w:pPr>
      <w:r>
        <w:separator/>
      </w:r>
    </w:p>
  </w:endnote>
  <w:endnote w:type="continuationSeparator" w:id="0">
    <w:p w:rsidR="0083506D" w:rsidRDefault="0083506D" w:rsidP="0041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6D" w:rsidRDefault="0083506D" w:rsidP="00415175">
      <w:pPr>
        <w:spacing w:after="0" w:line="240" w:lineRule="auto"/>
      </w:pPr>
      <w:r>
        <w:separator/>
      </w:r>
    </w:p>
  </w:footnote>
  <w:footnote w:type="continuationSeparator" w:id="0">
    <w:p w:rsidR="0083506D" w:rsidRDefault="0083506D" w:rsidP="0041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596157"/>
      <w:docPartObj>
        <w:docPartGallery w:val="Page Numbers (Top of Page)"/>
        <w:docPartUnique/>
      </w:docPartObj>
    </w:sdtPr>
    <w:sdtEndPr/>
    <w:sdtContent>
      <w:p w:rsidR="00886A02" w:rsidRDefault="00FD7F27">
        <w:pPr>
          <w:pStyle w:val="a5"/>
          <w:jc w:val="center"/>
          <w:rPr>
            <w:rFonts w:ascii="Times New Roman" w:hAnsi="Times New Roman" w:cs="Times New Roman"/>
            <w:noProof/>
            <w:sz w:val="24"/>
            <w:szCs w:val="24"/>
          </w:rPr>
        </w:pPr>
        <w:r w:rsidRPr="00886A02">
          <w:rPr>
            <w:rFonts w:ascii="Times New Roman" w:hAnsi="Times New Roman" w:cs="Times New Roman"/>
            <w:sz w:val="24"/>
            <w:szCs w:val="24"/>
          </w:rPr>
          <w:fldChar w:fldCharType="begin"/>
        </w:r>
        <w:r w:rsidRPr="00886A02">
          <w:rPr>
            <w:rFonts w:ascii="Times New Roman" w:hAnsi="Times New Roman" w:cs="Times New Roman"/>
            <w:sz w:val="24"/>
            <w:szCs w:val="24"/>
          </w:rPr>
          <w:instrText xml:space="preserve"> PAGE   \* MERGEFORMAT </w:instrText>
        </w:r>
        <w:r w:rsidRPr="00886A02">
          <w:rPr>
            <w:rFonts w:ascii="Times New Roman" w:hAnsi="Times New Roman" w:cs="Times New Roman"/>
            <w:sz w:val="24"/>
            <w:szCs w:val="24"/>
          </w:rPr>
          <w:fldChar w:fldCharType="separate"/>
        </w:r>
        <w:r w:rsidR="001D36AC">
          <w:rPr>
            <w:rFonts w:ascii="Times New Roman" w:hAnsi="Times New Roman" w:cs="Times New Roman"/>
            <w:noProof/>
            <w:sz w:val="24"/>
            <w:szCs w:val="24"/>
          </w:rPr>
          <w:t>18</w:t>
        </w:r>
        <w:r w:rsidRPr="00886A02">
          <w:rPr>
            <w:rFonts w:ascii="Times New Roman" w:hAnsi="Times New Roman" w:cs="Times New Roman"/>
            <w:noProof/>
            <w:sz w:val="24"/>
            <w:szCs w:val="24"/>
          </w:rPr>
          <w:fldChar w:fldCharType="end"/>
        </w:r>
      </w:p>
      <w:p w:rsidR="00415175" w:rsidRPr="00886A02" w:rsidRDefault="0083506D">
        <w:pPr>
          <w:pStyle w:val="a5"/>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8742F"/>
    <w:multiLevelType w:val="multilevel"/>
    <w:tmpl w:val="7F568CC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49D58AA"/>
    <w:multiLevelType w:val="hybridMultilevel"/>
    <w:tmpl w:val="6D12EC32"/>
    <w:lvl w:ilvl="0" w:tplc="C33A02F2">
      <w:start w:val="1"/>
      <w:numFmt w:val="bullet"/>
      <w:lvlText w:val=""/>
      <w:lvlJc w:val="left"/>
      <w:pPr>
        <w:tabs>
          <w:tab w:val="num" w:pos="720"/>
        </w:tabs>
        <w:ind w:left="72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7C0B"/>
    <w:rsid w:val="000121DA"/>
    <w:rsid w:val="00042422"/>
    <w:rsid w:val="00056B41"/>
    <w:rsid w:val="00082E76"/>
    <w:rsid w:val="00092B56"/>
    <w:rsid w:val="000A6EF4"/>
    <w:rsid w:val="000B38E5"/>
    <w:rsid w:val="000B3FEF"/>
    <w:rsid w:val="000C43DA"/>
    <w:rsid w:val="000D122D"/>
    <w:rsid w:val="000D7232"/>
    <w:rsid w:val="000D75A0"/>
    <w:rsid w:val="000E34D6"/>
    <w:rsid w:val="000E488E"/>
    <w:rsid w:val="000F633A"/>
    <w:rsid w:val="00106C73"/>
    <w:rsid w:val="00114F01"/>
    <w:rsid w:val="00133D97"/>
    <w:rsid w:val="00143B0E"/>
    <w:rsid w:val="00147DDB"/>
    <w:rsid w:val="00165381"/>
    <w:rsid w:val="001A5942"/>
    <w:rsid w:val="001B4D0E"/>
    <w:rsid w:val="001B6E01"/>
    <w:rsid w:val="001C453F"/>
    <w:rsid w:val="001C5B44"/>
    <w:rsid w:val="001D36AC"/>
    <w:rsid w:val="001E4EC6"/>
    <w:rsid w:val="001F02B4"/>
    <w:rsid w:val="00210C06"/>
    <w:rsid w:val="002159A0"/>
    <w:rsid w:val="00224E34"/>
    <w:rsid w:val="0022631D"/>
    <w:rsid w:val="0023682C"/>
    <w:rsid w:val="0024125F"/>
    <w:rsid w:val="00243F69"/>
    <w:rsid w:val="00260853"/>
    <w:rsid w:val="00283E8B"/>
    <w:rsid w:val="00287FDB"/>
    <w:rsid w:val="00291D34"/>
    <w:rsid w:val="00294243"/>
    <w:rsid w:val="002B3079"/>
    <w:rsid w:val="002B62E5"/>
    <w:rsid w:val="002D236D"/>
    <w:rsid w:val="002D4171"/>
    <w:rsid w:val="002F3FB6"/>
    <w:rsid w:val="002F567E"/>
    <w:rsid w:val="00310A3F"/>
    <w:rsid w:val="003244A2"/>
    <w:rsid w:val="003256C4"/>
    <w:rsid w:val="003376A3"/>
    <w:rsid w:val="00347FE0"/>
    <w:rsid w:val="003522E0"/>
    <w:rsid w:val="0035690E"/>
    <w:rsid w:val="00356F4F"/>
    <w:rsid w:val="003577BC"/>
    <w:rsid w:val="00365C69"/>
    <w:rsid w:val="00370A5D"/>
    <w:rsid w:val="00396BFD"/>
    <w:rsid w:val="003A602B"/>
    <w:rsid w:val="003B610C"/>
    <w:rsid w:val="003B7863"/>
    <w:rsid w:val="003D4E7E"/>
    <w:rsid w:val="003E5421"/>
    <w:rsid w:val="003F4DA7"/>
    <w:rsid w:val="003F52CA"/>
    <w:rsid w:val="00404185"/>
    <w:rsid w:val="004071A9"/>
    <w:rsid w:val="004129F8"/>
    <w:rsid w:val="00415175"/>
    <w:rsid w:val="004343AD"/>
    <w:rsid w:val="0045254E"/>
    <w:rsid w:val="00476BC0"/>
    <w:rsid w:val="00491020"/>
    <w:rsid w:val="004956F7"/>
    <w:rsid w:val="004A2E6B"/>
    <w:rsid w:val="004A3367"/>
    <w:rsid w:val="004A6B2E"/>
    <w:rsid w:val="004B44B5"/>
    <w:rsid w:val="004C4545"/>
    <w:rsid w:val="004C6DC4"/>
    <w:rsid w:val="0050776D"/>
    <w:rsid w:val="00524053"/>
    <w:rsid w:val="0052689F"/>
    <w:rsid w:val="00526F4F"/>
    <w:rsid w:val="00542CE5"/>
    <w:rsid w:val="00547779"/>
    <w:rsid w:val="00547B3E"/>
    <w:rsid w:val="00582458"/>
    <w:rsid w:val="0058611E"/>
    <w:rsid w:val="005A03EC"/>
    <w:rsid w:val="005A2258"/>
    <w:rsid w:val="00603476"/>
    <w:rsid w:val="00607D85"/>
    <w:rsid w:val="00660358"/>
    <w:rsid w:val="00671CD5"/>
    <w:rsid w:val="0067267F"/>
    <w:rsid w:val="00677ED8"/>
    <w:rsid w:val="00682DD2"/>
    <w:rsid w:val="0068789B"/>
    <w:rsid w:val="00690FB1"/>
    <w:rsid w:val="0069240A"/>
    <w:rsid w:val="0069469C"/>
    <w:rsid w:val="006B5A2C"/>
    <w:rsid w:val="006C00F1"/>
    <w:rsid w:val="006C2103"/>
    <w:rsid w:val="006D654D"/>
    <w:rsid w:val="006E0259"/>
    <w:rsid w:val="006E5D0A"/>
    <w:rsid w:val="006E7E0F"/>
    <w:rsid w:val="006F590F"/>
    <w:rsid w:val="007042DE"/>
    <w:rsid w:val="00716221"/>
    <w:rsid w:val="00720532"/>
    <w:rsid w:val="007236A7"/>
    <w:rsid w:val="0076747C"/>
    <w:rsid w:val="0077537D"/>
    <w:rsid w:val="00777D2C"/>
    <w:rsid w:val="00782E05"/>
    <w:rsid w:val="00783044"/>
    <w:rsid w:val="007A1EB3"/>
    <w:rsid w:val="007C440A"/>
    <w:rsid w:val="007E68F9"/>
    <w:rsid w:val="007F3E0E"/>
    <w:rsid w:val="007F7189"/>
    <w:rsid w:val="0081659E"/>
    <w:rsid w:val="00824B4E"/>
    <w:rsid w:val="0083506D"/>
    <w:rsid w:val="0084104A"/>
    <w:rsid w:val="008447F4"/>
    <w:rsid w:val="00851DF5"/>
    <w:rsid w:val="00853F7D"/>
    <w:rsid w:val="00855EC5"/>
    <w:rsid w:val="00863A2A"/>
    <w:rsid w:val="00865EAE"/>
    <w:rsid w:val="00886A02"/>
    <w:rsid w:val="008A5412"/>
    <w:rsid w:val="008E33D9"/>
    <w:rsid w:val="00902A88"/>
    <w:rsid w:val="00903FDD"/>
    <w:rsid w:val="0091136B"/>
    <w:rsid w:val="009179E0"/>
    <w:rsid w:val="00993076"/>
    <w:rsid w:val="009A1BBE"/>
    <w:rsid w:val="009A75BD"/>
    <w:rsid w:val="009B74E3"/>
    <w:rsid w:val="009E0780"/>
    <w:rsid w:val="009E654A"/>
    <w:rsid w:val="009E7D09"/>
    <w:rsid w:val="009F6BD9"/>
    <w:rsid w:val="00A036A0"/>
    <w:rsid w:val="00A05037"/>
    <w:rsid w:val="00A076C4"/>
    <w:rsid w:val="00A1028D"/>
    <w:rsid w:val="00A102E7"/>
    <w:rsid w:val="00A2189D"/>
    <w:rsid w:val="00A344AB"/>
    <w:rsid w:val="00A470AA"/>
    <w:rsid w:val="00A54B87"/>
    <w:rsid w:val="00A54F3A"/>
    <w:rsid w:val="00A848F2"/>
    <w:rsid w:val="00AA3665"/>
    <w:rsid w:val="00AA7D66"/>
    <w:rsid w:val="00AD4353"/>
    <w:rsid w:val="00AE4675"/>
    <w:rsid w:val="00AE77B8"/>
    <w:rsid w:val="00B0607A"/>
    <w:rsid w:val="00B206FE"/>
    <w:rsid w:val="00B32D15"/>
    <w:rsid w:val="00B526BF"/>
    <w:rsid w:val="00B63723"/>
    <w:rsid w:val="00B74D37"/>
    <w:rsid w:val="00B8552B"/>
    <w:rsid w:val="00B91ED4"/>
    <w:rsid w:val="00BA1995"/>
    <w:rsid w:val="00BC267D"/>
    <w:rsid w:val="00BC573F"/>
    <w:rsid w:val="00BD00AE"/>
    <w:rsid w:val="00BE2FF5"/>
    <w:rsid w:val="00BE5BD7"/>
    <w:rsid w:val="00BE7A31"/>
    <w:rsid w:val="00BF0C73"/>
    <w:rsid w:val="00C12EFA"/>
    <w:rsid w:val="00C202C1"/>
    <w:rsid w:val="00C35AA3"/>
    <w:rsid w:val="00C426EA"/>
    <w:rsid w:val="00C6110C"/>
    <w:rsid w:val="00C67517"/>
    <w:rsid w:val="00C97F07"/>
    <w:rsid w:val="00CB211C"/>
    <w:rsid w:val="00CC3AE0"/>
    <w:rsid w:val="00CD6DE4"/>
    <w:rsid w:val="00CD7463"/>
    <w:rsid w:val="00CF2ACF"/>
    <w:rsid w:val="00CF40A3"/>
    <w:rsid w:val="00D01805"/>
    <w:rsid w:val="00D05CE8"/>
    <w:rsid w:val="00D10BAA"/>
    <w:rsid w:val="00D57789"/>
    <w:rsid w:val="00D644F5"/>
    <w:rsid w:val="00D91AB2"/>
    <w:rsid w:val="00DC4DD1"/>
    <w:rsid w:val="00DC55A6"/>
    <w:rsid w:val="00DE41C3"/>
    <w:rsid w:val="00DF0FBB"/>
    <w:rsid w:val="00DF7DD6"/>
    <w:rsid w:val="00E50C93"/>
    <w:rsid w:val="00E50ED6"/>
    <w:rsid w:val="00E770C0"/>
    <w:rsid w:val="00E82B49"/>
    <w:rsid w:val="00E84430"/>
    <w:rsid w:val="00E870C8"/>
    <w:rsid w:val="00E9241E"/>
    <w:rsid w:val="00EA1160"/>
    <w:rsid w:val="00EA53AA"/>
    <w:rsid w:val="00EC1060"/>
    <w:rsid w:val="00EC42F2"/>
    <w:rsid w:val="00EC5D8D"/>
    <w:rsid w:val="00ED5FED"/>
    <w:rsid w:val="00EF1AC5"/>
    <w:rsid w:val="00F03A51"/>
    <w:rsid w:val="00F064A9"/>
    <w:rsid w:val="00F11695"/>
    <w:rsid w:val="00F33D5B"/>
    <w:rsid w:val="00F432CD"/>
    <w:rsid w:val="00F4617F"/>
    <w:rsid w:val="00F558F0"/>
    <w:rsid w:val="00F60E0C"/>
    <w:rsid w:val="00F674F4"/>
    <w:rsid w:val="00F77C0B"/>
    <w:rsid w:val="00F83E32"/>
    <w:rsid w:val="00FA1D94"/>
    <w:rsid w:val="00FA4C3F"/>
    <w:rsid w:val="00FB38BC"/>
    <w:rsid w:val="00FB7E57"/>
    <w:rsid w:val="00FD7F27"/>
    <w:rsid w:val="00FE69F3"/>
    <w:rsid w:val="00FF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CA99-9B8E-4C42-83B7-4F3A5DD6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EF4"/>
    <w:rPr>
      <w:rFonts w:ascii="Tahoma" w:hAnsi="Tahoma" w:cs="Tahoma"/>
      <w:sz w:val="16"/>
      <w:szCs w:val="16"/>
    </w:rPr>
  </w:style>
  <w:style w:type="paragraph" w:styleId="a5">
    <w:name w:val="header"/>
    <w:basedOn w:val="a"/>
    <w:link w:val="a6"/>
    <w:uiPriority w:val="99"/>
    <w:unhideWhenUsed/>
    <w:rsid w:val="004151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175"/>
  </w:style>
  <w:style w:type="paragraph" w:styleId="a7">
    <w:name w:val="footer"/>
    <w:basedOn w:val="a"/>
    <w:link w:val="a8"/>
    <w:uiPriority w:val="99"/>
    <w:unhideWhenUsed/>
    <w:rsid w:val="004151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175"/>
  </w:style>
  <w:style w:type="character" w:customStyle="1" w:styleId="FontStyle14">
    <w:name w:val="Font Style14"/>
    <w:basedOn w:val="a0"/>
    <w:uiPriority w:val="99"/>
    <w:rsid w:val="00C426EA"/>
    <w:rPr>
      <w:rFonts w:ascii="Times New Roman" w:hAnsi="Times New Roman" w:cs="Times New Roman"/>
      <w:sz w:val="24"/>
      <w:szCs w:val="24"/>
    </w:rPr>
  </w:style>
  <w:style w:type="paragraph" w:styleId="a9">
    <w:name w:val="No Spacing"/>
    <w:uiPriority w:val="1"/>
    <w:qFormat/>
    <w:rsid w:val="00542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B770E-4E81-4C23-8991-A36B3688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18</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Марина Викторовна</dc:creator>
  <cp:keywords/>
  <dc:description/>
  <cp:lastModifiedBy>Бурдыга Светлана Сергеевна</cp:lastModifiedBy>
  <cp:revision>288</cp:revision>
  <cp:lastPrinted>2015-12-09T04:12:00Z</cp:lastPrinted>
  <dcterms:created xsi:type="dcterms:W3CDTF">2015-09-09T04:58:00Z</dcterms:created>
  <dcterms:modified xsi:type="dcterms:W3CDTF">2015-12-09T07:22:00Z</dcterms:modified>
</cp:coreProperties>
</file>