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E3" w:rsidRDefault="00B811E3" w:rsidP="00803A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76FFB">
        <w:rPr>
          <w:rFonts w:ascii="Times New Roman" w:hAnsi="Times New Roman"/>
          <w:sz w:val="28"/>
          <w:szCs w:val="28"/>
        </w:rPr>
        <w:t xml:space="preserve">ИНФОРМАЦИЯ </w:t>
      </w:r>
    </w:p>
    <w:p w:rsidR="00E461D8" w:rsidRDefault="00E461D8" w:rsidP="00B811E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176FFB">
        <w:rPr>
          <w:rFonts w:ascii="Times New Roman" w:hAnsi="Times New Roman"/>
          <w:sz w:val="28"/>
          <w:szCs w:val="28"/>
        </w:rPr>
        <w:t>о мероприятиях, запланированных к проведению на территории Хабаровского края</w:t>
      </w:r>
    </w:p>
    <w:p w:rsidR="00E461D8" w:rsidRDefault="00E461D8" w:rsidP="00B811E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176FFB">
        <w:rPr>
          <w:rFonts w:ascii="Times New Roman" w:hAnsi="Times New Roman"/>
          <w:sz w:val="28"/>
          <w:szCs w:val="28"/>
        </w:rPr>
        <w:t xml:space="preserve">в рамках </w:t>
      </w:r>
      <w:r w:rsidR="00313EA1">
        <w:rPr>
          <w:rFonts w:ascii="Times New Roman" w:hAnsi="Times New Roman"/>
          <w:sz w:val="28"/>
          <w:szCs w:val="28"/>
        </w:rPr>
        <w:t>Всероссийской</w:t>
      </w:r>
      <w:r w:rsidR="00313EA1" w:rsidRPr="00313EA1">
        <w:rPr>
          <w:rFonts w:ascii="Times New Roman" w:hAnsi="Times New Roman"/>
          <w:sz w:val="28"/>
          <w:szCs w:val="28"/>
        </w:rPr>
        <w:t xml:space="preserve"> недел</w:t>
      </w:r>
      <w:r w:rsidR="00313EA1">
        <w:rPr>
          <w:rFonts w:ascii="Times New Roman" w:hAnsi="Times New Roman"/>
          <w:sz w:val="28"/>
          <w:szCs w:val="28"/>
        </w:rPr>
        <w:t>и</w:t>
      </w:r>
      <w:r w:rsidR="00313EA1" w:rsidRPr="00313EA1">
        <w:rPr>
          <w:rFonts w:ascii="Times New Roman" w:hAnsi="Times New Roman"/>
          <w:sz w:val="28"/>
          <w:szCs w:val="28"/>
        </w:rPr>
        <w:t xml:space="preserve"> правовой помощи по вопросам защиты интересов семьи </w:t>
      </w:r>
      <w:r w:rsidR="00313EA1">
        <w:rPr>
          <w:rFonts w:ascii="Times New Roman" w:hAnsi="Times New Roman"/>
          <w:sz w:val="28"/>
          <w:szCs w:val="28"/>
        </w:rPr>
        <w:t xml:space="preserve">в период с </w:t>
      </w:r>
      <w:r w:rsidR="00846A7B">
        <w:rPr>
          <w:rFonts w:ascii="Times New Roman" w:hAnsi="Times New Roman"/>
          <w:sz w:val="28"/>
          <w:szCs w:val="28"/>
        </w:rPr>
        <w:t>6</w:t>
      </w:r>
      <w:r w:rsidR="00B811E3">
        <w:rPr>
          <w:rFonts w:ascii="Times New Roman" w:hAnsi="Times New Roman"/>
          <w:sz w:val="28"/>
          <w:szCs w:val="28"/>
        </w:rPr>
        <w:t xml:space="preserve"> по 1</w:t>
      </w:r>
      <w:r w:rsidR="00846A7B">
        <w:rPr>
          <w:rFonts w:ascii="Times New Roman" w:hAnsi="Times New Roman"/>
          <w:sz w:val="28"/>
          <w:szCs w:val="28"/>
        </w:rPr>
        <w:t>2</w:t>
      </w:r>
      <w:r w:rsidR="00313EA1">
        <w:rPr>
          <w:rFonts w:ascii="Times New Roman" w:hAnsi="Times New Roman"/>
          <w:sz w:val="28"/>
          <w:szCs w:val="28"/>
        </w:rPr>
        <w:t xml:space="preserve"> июля 202</w:t>
      </w:r>
      <w:r w:rsidR="00846A7B">
        <w:rPr>
          <w:rFonts w:ascii="Times New Roman" w:hAnsi="Times New Roman"/>
          <w:sz w:val="28"/>
          <w:szCs w:val="28"/>
        </w:rPr>
        <w:t>6</w:t>
      </w:r>
      <w:r w:rsidR="00313EA1">
        <w:rPr>
          <w:rFonts w:ascii="Times New Roman" w:hAnsi="Times New Roman"/>
          <w:sz w:val="28"/>
          <w:szCs w:val="28"/>
        </w:rPr>
        <w:t xml:space="preserve"> г.</w:t>
      </w:r>
      <w:r w:rsidR="00313EA1" w:rsidRPr="00313EA1">
        <w:rPr>
          <w:rFonts w:ascii="Times New Roman" w:hAnsi="Times New Roman"/>
          <w:sz w:val="28"/>
          <w:szCs w:val="28"/>
        </w:rPr>
        <w:t xml:space="preserve"> </w:t>
      </w:r>
    </w:p>
    <w:p w:rsidR="000625C6" w:rsidRPr="00D50D12" w:rsidRDefault="000625C6" w:rsidP="000625C6">
      <w:pPr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 w:rsidRPr="00D50D12">
        <w:rPr>
          <w:rFonts w:ascii="Times New Roman" w:hAnsi="Times New Roman"/>
          <w:sz w:val="28"/>
          <w:szCs w:val="28"/>
          <w:u w:val="single"/>
        </w:rPr>
        <w:t xml:space="preserve">Краевое государственное казенное учреждение "Центр бухгалтерского учета и ресурсно-правового обеспечения образования" </w:t>
      </w:r>
    </w:p>
    <w:p w:rsidR="00803A75" w:rsidRPr="0073660A" w:rsidRDefault="00803A75" w:rsidP="00803A75">
      <w:pPr>
        <w:spacing w:after="0"/>
        <w:jc w:val="center"/>
        <w:rPr>
          <w:rFonts w:ascii="Times New Roman" w:hAnsi="Times New Roman"/>
          <w:sz w:val="18"/>
          <w:szCs w:val="28"/>
        </w:rPr>
      </w:pPr>
      <w:r w:rsidRPr="0073660A">
        <w:rPr>
          <w:rFonts w:ascii="Times New Roman" w:hAnsi="Times New Roman"/>
          <w:sz w:val="18"/>
          <w:szCs w:val="28"/>
        </w:rPr>
        <w:t xml:space="preserve">(наименование </w:t>
      </w:r>
      <w:r w:rsidR="00351237">
        <w:rPr>
          <w:rFonts w:ascii="Times New Roman" w:hAnsi="Times New Roman"/>
          <w:sz w:val="18"/>
          <w:szCs w:val="28"/>
        </w:rPr>
        <w:t>образовательной</w:t>
      </w:r>
      <w:r w:rsidR="0073660A">
        <w:rPr>
          <w:rFonts w:ascii="Times New Roman" w:hAnsi="Times New Roman"/>
          <w:sz w:val="18"/>
          <w:szCs w:val="28"/>
        </w:rPr>
        <w:t xml:space="preserve"> </w:t>
      </w:r>
      <w:r w:rsidR="00B95BE8">
        <w:rPr>
          <w:rFonts w:ascii="Times New Roman" w:hAnsi="Times New Roman"/>
          <w:sz w:val="18"/>
          <w:szCs w:val="28"/>
        </w:rPr>
        <w:t>организации</w:t>
      </w:r>
      <w:r w:rsidRPr="0073660A">
        <w:rPr>
          <w:rFonts w:ascii="Times New Roman" w:hAnsi="Times New Roman"/>
          <w:sz w:val="18"/>
          <w:szCs w:val="28"/>
        </w:rPr>
        <w:t>)</w:t>
      </w:r>
    </w:p>
    <w:tbl>
      <w:tblPr>
        <w:tblW w:w="15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73"/>
        <w:gridCol w:w="3139"/>
        <w:gridCol w:w="3139"/>
        <w:gridCol w:w="3139"/>
      </w:tblGrid>
      <w:tr w:rsidR="00803A75" w:rsidRPr="00803A75" w:rsidTr="00803A75">
        <w:trPr>
          <w:jc w:val="center"/>
        </w:trPr>
        <w:tc>
          <w:tcPr>
            <w:tcW w:w="704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573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39" w:type="dxa"/>
            <w:vAlign w:val="center"/>
          </w:tcPr>
          <w:p w:rsidR="00803A75" w:rsidRPr="00803A75" w:rsidRDefault="00880F4D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2E301A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234094">
              <w:rPr>
                <w:rFonts w:ascii="Times New Roman" w:hAnsi="Times New Roman"/>
                <w:sz w:val="28"/>
                <w:szCs w:val="28"/>
              </w:rPr>
              <w:t>,</w:t>
            </w:r>
            <w:r w:rsidR="002E301A">
              <w:rPr>
                <w:rFonts w:ascii="Times New Roman" w:hAnsi="Times New Roman"/>
                <w:sz w:val="28"/>
                <w:szCs w:val="28"/>
              </w:rPr>
              <w:t xml:space="preserve"> ответственной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проведение мероприятия </w:t>
            </w:r>
          </w:p>
        </w:tc>
        <w:tc>
          <w:tcPr>
            <w:tcW w:w="3139" w:type="dxa"/>
            <w:vAlign w:val="center"/>
          </w:tcPr>
          <w:p w:rsidR="00803A75" w:rsidRPr="00803A75" w:rsidRDefault="00191FCD" w:rsidP="00F11617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CD">
              <w:rPr>
                <w:rFonts w:ascii="Times New Roman" w:hAnsi="Times New Roman"/>
                <w:sz w:val="28"/>
                <w:szCs w:val="28"/>
              </w:rPr>
              <w:t>Мест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91F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проведения мероприятия </w:t>
            </w:r>
            <w:r w:rsidRPr="00191FCD">
              <w:rPr>
                <w:rFonts w:ascii="Times New Roman" w:hAnsi="Times New Roman"/>
                <w:sz w:val="28"/>
                <w:szCs w:val="28"/>
              </w:rPr>
              <w:t>(</w:t>
            </w:r>
            <w:r w:rsidR="00F11617">
              <w:rPr>
                <w:rFonts w:ascii="Times New Roman" w:hAnsi="Times New Roman"/>
                <w:sz w:val="28"/>
                <w:szCs w:val="28"/>
              </w:rPr>
              <w:t xml:space="preserve">адрес </w:t>
            </w:r>
            <w:r w:rsidRPr="00191FCD">
              <w:rPr>
                <w:rFonts w:ascii="Times New Roman" w:hAnsi="Times New Roman"/>
                <w:sz w:val="28"/>
                <w:szCs w:val="28"/>
              </w:rPr>
              <w:t>консультационн</w:t>
            </w:r>
            <w:r w:rsidR="00F11617">
              <w:rPr>
                <w:rFonts w:ascii="Times New Roman" w:hAnsi="Times New Roman"/>
                <w:sz w:val="28"/>
                <w:szCs w:val="28"/>
              </w:rPr>
              <w:t>ого пункта</w:t>
            </w:r>
            <w:r w:rsidRPr="00191FCD">
              <w:rPr>
                <w:rFonts w:ascii="Times New Roman" w:hAnsi="Times New Roman"/>
                <w:sz w:val="28"/>
                <w:szCs w:val="28"/>
              </w:rPr>
              <w:t>)</w:t>
            </w:r>
            <w:r w:rsidR="00F11617">
              <w:rPr>
                <w:rFonts w:ascii="Times New Roman" w:hAnsi="Times New Roman"/>
                <w:sz w:val="28"/>
                <w:szCs w:val="28"/>
              </w:rPr>
              <w:t>, контактный телефон</w:t>
            </w:r>
          </w:p>
        </w:tc>
        <w:tc>
          <w:tcPr>
            <w:tcW w:w="3139" w:type="dxa"/>
            <w:vAlign w:val="center"/>
          </w:tcPr>
          <w:p w:rsidR="00803A75" w:rsidRPr="00803A75" w:rsidRDefault="00191FCD" w:rsidP="00191FCD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в</w:t>
            </w:r>
            <w:r w:rsidR="00803A75" w:rsidRPr="00803A75">
              <w:rPr>
                <w:rFonts w:ascii="Times New Roman" w:hAnsi="Times New Roman"/>
                <w:sz w:val="28"/>
                <w:szCs w:val="28"/>
              </w:rPr>
              <w:t>ремя проведения/ режим работы</w:t>
            </w:r>
          </w:p>
        </w:tc>
      </w:tr>
      <w:tr w:rsidR="00803A75" w:rsidRPr="00803A75" w:rsidTr="00803A75">
        <w:trPr>
          <w:jc w:val="center"/>
        </w:trPr>
        <w:tc>
          <w:tcPr>
            <w:tcW w:w="704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73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9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39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39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91624" w:rsidRPr="00803A75" w:rsidTr="00904991">
        <w:trPr>
          <w:jc w:val="center"/>
        </w:trPr>
        <w:tc>
          <w:tcPr>
            <w:tcW w:w="704" w:type="dxa"/>
            <w:vAlign w:val="center"/>
          </w:tcPr>
          <w:p w:rsidR="00391624" w:rsidRPr="00803A75" w:rsidRDefault="00391624" w:rsidP="00391624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73" w:type="dxa"/>
            <w:vAlign w:val="center"/>
          </w:tcPr>
          <w:p w:rsidR="00391624" w:rsidRPr="00136D3D" w:rsidRDefault="005D2DA1" w:rsidP="005D2DA1">
            <w:pPr>
              <w:spacing w:beforeLines="60" w:before="144" w:afterLines="60" w:after="144" w:line="240" w:lineRule="exact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highlight w:val="yellow"/>
              </w:rPr>
            </w:pPr>
            <w:r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Проведение "горячей линии" по вопросу предоставления гражданам компенсации части стоимости путевок, приобретенных в организации сезонного или круглогодичного действия, стационарного типа, </w:t>
            </w:r>
            <w:r w:rsidR="00BB53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   </w:t>
            </w:r>
            <w:r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круглосуточным пребыванием, оказывающие услуги по организации </w:t>
            </w:r>
            <w:r w:rsidR="00BB53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</w:t>
            </w:r>
            <w:r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отдыха и оздоровления детей</w:t>
            </w:r>
          </w:p>
        </w:tc>
        <w:tc>
          <w:tcPr>
            <w:tcW w:w="3139" w:type="dxa"/>
            <w:vAlign w:val="center"/>
          </w:tcPr>
          <w:p w:rsidR="00391624" w:rsidRPr="00136D3D" w:rsidRDefault="005D2DA1" w:rsidP="00391624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highlight w:val="yellow"/>
              </w:rPr>
            </w:pPr>
            <w:r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финансовых расчётов по организации отдыха детей и компенсационным выплатам</w:t>
            </w:r>
          </w:p>
        </w:tc>
        <w:tc>
          <w:tcPr>
            <w:tcW w:w="3139" w:type="dxa"/>
            <w:vAlign w:val="center"/>
          </w:tcPr>
          <w:p w:rsidR="00391624" w:rsidRPr="00136D3D" w:rsidRDefault="005D2DA1" w:rsidP="002A3CD8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highlight w:val="yellow"/>
              </w:rPr>
            </w:pPr>
            <w:r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г. Хабаровск, </w:t>
            </w:r>
            <w:r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ул. Карла Маркса, 122а, </w:t>
            </w:r>
            <w:r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тел. 8 (4212) 45-28-04</w:t>
            </w:r>
          </w:p>
        </w:tc>
        <w:tc>
          <w:tcPr>
            <w:tcW w:w="3139" w:type="dxa"/>
            <w:vAlign w:val="center"/>
          </w:tcPr>
          <w:p w:rsidR="00391624" w:rsidRPr="005D2DA1" w:rsidRDefault="00D9022F" w:rsidP="00391624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2D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 – 10</w:t>
            </w:r>
            <w:r w:rsidR="00D873D4" w:rsidRPr="005D2D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июля </w:t>
            </w:r>
            <w:r w:rsidR="00391624" w:rsidRPr="005D2D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FD4B8C" w:rsidRPr="005D2D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391624" w:rsidRPr="005D2D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5D2DA1" w:rsidRPr="005D2DA1" w:rsidRDefault="005D2DA1" w:rsidP="005D2DA1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2D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09:30 – 13:00</w:t>
            </w:r>
          </w:p>
          <w:p w:rsidR="00391624" w:rsidRPr="00136D3D" w:rsidRDefault="005D2DA1" w:rsidP="005D2DA1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highlight w:val="yellow"/>
              </w:rPr>
            </w:pPr>
            <w:r w:rsidRPr="005D2D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14:00 – 17:00</w:t>
            </w:r>
          </w:p>
        </w:tc>
      </w:tr>
      <w:tr w:rsidR="009A64E0" w:rsidRPr="00803A75" w:rsidTr="00803A75">
        <w:trPr>
          <w:jc w:val="center"/>
        </w:trPr>
        <w:tc>
          <w:tcPr>
            <w:tcW w:w="704" w:type="dxa"/>
            <w:vAlign w:val="center"/>
          </w:tcPr>
          <w:p w:rsidR="009A64E0" w:rsidRPr="00803A75" w:rsidRDefault="009A64E0" w:rsidP="009A64E0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73" w:type="dxa"/>
            <w:vAlign w:val="center"/>
          </w:tcPr>
          <w:p w:rsidR="009A64E0" w:rsidRPr="00D50D12" w:rsidRDefault="009A64E0" w:rsidP="009A64E0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>Проведение "горячей линии" по вопросу получения единовременной денежной выплаты и назначения и выплаты стипендии детям участников СВО</w:t>
            </w:r>
          </w:p>
        </w:tc>
        <w:tc>
          <w:tcPr>
            <w:tcW w:w="3139" w:type="dxa"/>
            <w:vAlign w:val="center"/>
          </w:tcPr>
          <w:p w:rsidR="009A64E0" w:rsidRPr="00BB53A7" w:rsidRDefault="00BB53A7" w:rsidP="009A64E0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3A7">
              <w:rPr>
                <w:rFonts w:ascii="Times New Roman" w:hAnsi="Times New Roman"/>
                <w:sz w:val="28"/>
                <w:szCs w:val="28"/>
              </w:rPr>
              <w:t>Отдел социальной поддержки и компенсационных выплат членам семей участников специальной военной операции (СВО)</w:t>
            </w:r>
          </w:p>
        </w:tc>
        <w:tc>
          <w:tcPr>
            <w:tcW w:w="3139" w:type="dxa"/>
            <w:vAlign w:val="center"/>
          </w:tcPr>
          <w:p w:rsidR="009A64E0" w:rsidRPr="00D50D12" w:rsidRDefault="009A64E0" w:rsidP="009A64E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 xml:space="preserve">г. Хабаровск, </w:t>
            </w:r>
            <w:r w:rsidRPr="00D50D12">
              <w:rPr>
                <w:rFonts w:ascii="Times New Roman" w:hAnsi="Times New Roman"/>
                <w:sz w:val="28"/>
                <w:szCs w:val="28"/>
              </w:rPr>
              <w:br/>
              <w:t xml:space="preserve">ул. Карла Маркса, 122а, </w:t>
            </w:r>
            <w:r w:rsidRPr="00D50D12">
              <w:rPr>
                <w:rFonts w:ascii="Times New Roman" w:hAnsi="Times New Roman"/>
                <w:sz w:val="28"/>
                <w:szCs w:val="28"/>
              </w:rPr>
              <w:br/>
              <w:t xml:space="preserve">тел. 8 (4212) </w:t>
            </w:r>
            <w:r w:rsidR="00BB53A7" w:rsidRPr="00BB53A7">
              <w:rPr>
                <w:rFonts w:ascii="Times New Roman" w:hAnsi="Times New Roman"/>
                <w:sz w:val="28"/>
                <w:szCs w:val="28"/>
              </w:rPr>
              <w:t>47-61-03</w:t>
            </w:r>
          </w:p>
        </w:tc>
        <w:tc>
          <w:tcPr>
            <w:tcW w:w="3139" w:type="dxa"/>
            <w:vAlign w:val="center"/>
          </w:tcPr>
          <w:p w:rsidR="009A64E0" w:rsidRPr="005D2DA1" w:rsidRDefault="009A64E0" w:rsidP="009A64E0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2D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 – 10 июля 2026 г.</w:t>
            </w:r>
          </w:p>
          <w:p w:rsidR="009A64E0" w:rsidRPr="005D2DA1" w:rsidRDefault="009A64E0" w:rsidP="009A64E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2D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09:30 – 13:00</w:t>
            </w:r>
          </w:p>
          <w:p w:rsidR="009A64E0" w:rsidRPr="00803A75" w:rsidRDefault="009A64E0" w:rsidP="009A64E0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D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14:00 – 17:00</w:t>
            </w:r>
          </w:p>
        </w:tc>
      </w:tr>
      <w:tr w:rsidR="00BB53A7" w:rsidRPr="00803A75" w:rsidTr="00BC7AA0">
        <w:trPr>
          <w:trHeight w:val="177"/>
          <w:jc w:val="center"/>
        </w:trPr>
        <w:tc>
          <w:tcPr>
            <w:tcW w:w="704" w:type="dxa"/>
            <w:vAlign w:val="center"/>
          </w:tcPr>
          <w:p w:rsidR="00BB53A7" w:rsidRPr="00803A75" w:rsidRDefault="00BB53A7" w:rsidP="00BB53A7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573" w:type="dxa"/>
            <w:vAlign w:val="center"/>
          </w:tcPr>
          <w:p w:rsidR="00BB53A7" w:rsidRPr="00803A75" w:rsidRDefault="00BB53A7" w:rsidP="00D63DAE">
            <w:pPr>
              <w:spacing w:before="120"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>Проведение "горячей линии" о размере, условиях и правилах обеспечения обучения отдельных категорий обучающихся по программам среднего профессионального образования</w:t>
            </w:r>
            <w:r w:rsidR="00D63DAE">
              <w:rPr>
                <w:rFonts w:ascii="Times New Roman" w:hAnsi="Times New Roman"/>
                <w:sz w:val="28"/>
                <w:szCs w:val="28"/>
              </w:rPr>
              <w:t> </w:t>
            </w:r>
            <w:r w:rsidRPr="00D50D12">
              <w:rPr>
                <w:rFonts w:ascii="Times New Roman" w:hAnsi="Times New Roman"/>
                <w:sz w:val="28"/>
                <w:szCs w:val="28"/>
              </w:rPr>
              <w:t>в</w:t>
            </w:r>
            <w:r w:rsidR="00D63DAE">
              <w:rPr>
                <w:rFonts w:ascii="Times New Roman" w:hAnsi="Times New Roman"/>
                <w:sz w:val="28"/>
                <w:szCs w:val="28"/>
              </w:rPr>
              <w:t> </w:t>
            </w:r>
            <w:r w:rsidRPr="00D50D12">
              <w:rPr>
                <w:rFonts w:ascii="Times New Roman" w:hAnsi="Times New Roman"/>
                <w:sz w:val="28"/>
                <w:szCs w:val="28"/>
              </w:rPr>
              <w:t>профессиональных образовательных</w:t>
            </w:r>
            <w:r w:rsidR="00D63DAE">
              <w:rPr>
                <w:rFonts w:ascii="Times New Roman" w:hAnsi="Times New Roman"/>
                <w:sz w:val="28"/>
                <w:szCs w:val="28"/>
              </w:rPr>
              <w:t> </w:t>
            </w:r>
            <w:r w:rsidRPr="00D50D12">
              <w:rPr>
                <w:rFonts w:ascii="Times New Roman" w:hAnsi="Times New Roman"/>
                <w:sz w:val="28"/>
                <w:szCs w:val="28"/>
              </w:rPr>
              <w:t>организациях, подведомственных</w:t>
            </w:r>
            <w:r w:rsidR="00D63DAE">
              <w:rPr>
                <w:rFonts w:ascii="Times New Roman" w:hAnsi="Times New Roman"/>
                <w:sz w:val="28"/>
                <w:szCs w:val="28"/>
              </w:rPr>
              <w:t> </w:t>
            </w:r>
            <w:r w:rsidRPr="00D50D12">
              <w:rPr>
                <w:rFonts w:ascii="Times New Roman" w:hAnsi="Times New Roman"/>
                <w:sz w:val="28"/>
                <w:szCs w:val="28"/>
              </w:rPr>
              <w:t>министерству образования и науки Хабаровского края</w:t>
            </w:r>
          </w:p>
        </w:tc>
        <w:tc>
          <w:tcPr>
            <w:tcW w:w="3139" w:type="dxa"/>
            <w:vAlign w:val="center"/>
          </w:tcPr>
          <w:p w:rsidR="00BB53A7" w:rsidRPr="00BB53A7" w:rsidRDefault="00BB53A7" w:rsidP="00BB53A7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3A7">
              <w:rPr>
                <w:rFonts w:ascii="Times New Roman" w:hAnsi="Times New Roman"/>
                <w:sz w:val="28"/>
                <w:szCs w:val="28"/>
              </w:rPr>
              <w:t>Отдел социальной поддержки и компенсационных выплат членам семей участников специальной военной операции (СВО)</w:t>
            </w:r>
          </w:p>
        </w:tc>
        <w:tc>
          <w:tcPr>
            <w:tcW w:w="3139" w:type="dxa"/>
            <w:vAlign w:val="center"/>
          </w:tcPr>
          <w:p w:rsidR="00BB53A7" w:rsidRPr="00D50D12" w:rsidRDefault="00BB53A7" w:rsidP="00BB53A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 xml:space="preserve">г. Хабаровск, </w:t>
            </w:r>
            <w:r w:rsidRPr="00D50D12">
              <w:rPr>
                <w:rFonts w:ascii="Times New Roman" w:hAnsi="Times New Roman"/>
                <w:sz w:val="28"/>
                <w:szCs w:val="28"/>
              </w:rPr>
              <w:br/>
              <w:t xml:space="preserve">ул. Карла Маркса, 122а, </w:t>
            </w:r>
            <w:r w:rsidRPr="00D50D12">
              <w:rPr>
                <w:rFonts w:ascii="Times New Roman" w:hAnsi="Times New Roman"/>
                <w:sz w:val="28"/>
                <w:szCs w:val="28"/>
              </w:rPr>
              <w:br/>
              <w:t xml:space="preserve">тел. 8 (4212) </w:t>
            </w:r>
            <w:r w:rsidRPr="00BB53A7">
              <w:rPr>
                <w:rFonts w:ascii="Times New Roman" w:hAnsi="Times New Roman"/>
                <w:sz w:val="28"/>
                <w:szCs w:val="28"/>
              </w:rPr>
              <w:t>47-61-03</w:t>
            </w:r>
          </w:p>
        </w:tc>
        <w:tc>
          <w:tcPr>
            <w:tcW w:w="3139" w:type="dxa"/>
            <w:vAlign w:val="center"/>
          </w:tcPr>
          <w:p w:rsidR="00BB53A7" w:rsidRPr="005D2DA1" w:rsidRDefault="00BB53A7" w:rsidP="00BB53A7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2D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 – 10 июля 2026 г.</w:t>
            </w:r>
          </w:p>
          <w:p w:rsidR="00BB53A7" w:rsidRPr="005D2DA1" w:rsidRDefault="00BB53A7" w:rsidP="00BB53A7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2D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09:30 – 13:00</w:t>
            </w:r>
          </w:p>
          <w:p w:rsidR="00BB53A7" w:rsidRPr="00803A75" w:rsidRDefault="00BB53A7" w:rsidP="00BB53A7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D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14:00 – 17:00</w:t>
            </w:r>
          </w:p>
        </w:tc>
      </w:tr>
    </w:tbl>
    <w:p w:rsidR="002249A5" w:rsidRDefault="002249A5" w:rsidP="00D63DAE">
      <w:pPr>
        <w:jc w:val="center"/>
      </w:pPr>
    </w:p>
    <w:sectPr w:rsidR="002249A5" w:rsidSect="00E461D8">
      <w:headerReference w:type="default" r:id="rId6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E7C" w:rsidRDefault="00B42E7C" w:rsidP="00B24F08">
      <w:pPr>
        <w:spacing w:after="0" w:line="240" w:lineRule="auto"/>
      </w:pPr>
      <w:r>
        <w:separator/>
      </w:r>
    </w:p>
  </w:endnote>
  <w:endnote w:type="continuationSeparator" w:id="0">
    <w:p w:rsidR="00B42E7C" w:rsidRDefault="00B42E7C" w:rsidP="00B2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E7C" w:rsidRDefault="00B42E7C" w:rsidP="00B24F08">
      <w:pPr>
        <w:spacing w:after="0" w:line="240" w:lineRule="auto"/>
      </w:pPr>
      <w:r>
        <w:separator/>
      </w:r>
    </w:p>
  </w:footnote>
  <w:footnote w:type="continuationSeparator" w:id="0">
    <w:p w:rsidR="00B42E7C" w:rsidRDefault="00B42E7C" w:rsidP="00B24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F08" w:rsidRPr="00B24F08" w:rsidRDefault="00B24F08" w:rsidP="002B0EA0">
    <w:pPr>
      <w:pStyle w:val="a5"/>
      <w:spacing w:after="60" w:line="240" w:lineRule="exact"/>
      <w:ind w:left="10631"/>
      <w:jc w:val="center"/>
      <w:rPr>
        <w:rFonts w:ascii="Times New Roman" w:hAnsi="Times New Roman"/>
        <w:sz w:val="24"/>
        <w:szCs w:val="24"/>
      </w:rPr>
    </w:pPr>
    <w:r w:rsidRPr="00B24F08">
      <w:rPr>
        <w:rFonts w:ascii="Times New Roman" w:hAnsi="Times New Roman"/>
        <w:sz w:val="24"/>
        <w:szCs w:val="24"/>
      </w:rPr>
      <w:t>ПРИЛОЖЕНИЕ</w:t>
    </w:r>
  </w:p>
  <w:p w:rsidR="002A3CD8" w:rsidRPr="00B24F08" w:rsidRDefault="002A3CD8" w:rsidP="002A3CD8">
    <w:pPr>
      <w:pStyle w:val="a5"/>
      <w:spacing w:line="240" w:lineRule="exact"/>
      <w:ind w:left="1063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к письму министерства образования и науки Хабаровского края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D8"/>
    <w:rsid w:val="0005581D"/>
    <w:rsid w:val="000625C6"/>
    <w:rsid w:val="000C6980"/>
    <w:rsid w:val="00136D3D"/>
    <w:rsid w:val="00191FCD"/>
    <w:rsid w:val="00207EE1"/>
    <w:rsid w:val="00212516"/>
    <w:rsid w:val="002249A5"/>
    <w:rsid w:val="00234094"/>
    <w:rsid w:val="002A3CD8"/>
    <w:rsid w:val="002B0EA0"/>
    <w:rsid w:val="002E301A"/>
    <w:rsid w:val="00313EA1"/>
    <w:rsid w:val="00317D29"/>
    <w:rsid w:val="00351237"/>
    <w:rsid w:val="00391624"/>
    <w:rsid w:val="003C49CF"/>
    <w:rsid w:val="003D2F78"/>
    <w:rsid w:val="00411507"/>
    <w:rsid w:val="005D2DA1"/>
    <w:rsid w:val="0073660A"/>
    <w:rsid w:val="007B0FE8"/>
    <w:rsid w:val="00803885"/>
    <w:rsid w:val="00803A75"/>
    <w:rsid w:val="00846A7B"/>
    <w:rsid w:val="008618A1"/>
    <w:rsid w:val="00880F4D"/>
    <w:rsid w:val="00913643"/>
    <w:rsid w:val="00942BDB"/>
    <w:rsid w:val="009670A6"/>
    <w:rsid w:val="009A64E0"/>
    <w:rsid w:val="00A92914"/>
    <w:rsid w:val="00AC18E5"/>
    <w:rsid w:val="00AC5C2E"/>
    <w:rsid w:val="00B24F08"/>
    <w:rsid w:val="00B42E7C"/>
    <w:rsid w:val="00B811E3"/>
    <w:rsid w:val="00B821C3"/>
    <w:rsid w:val="00B95BE8"/>
    <w:rsid w:val="00BB53A7"/>
    <w:rsid w:val="00BC7AA0"/>
    <w:rsid w:val="00CF3D58"/>
    <w:rsid w:val="00D63DAE"/>
    <w:rsid w:val="00D873D4"/>
    <w:rsid w:val="00D9022F"/>
    <w:rsid w:val="00DC4A48"/>
    <w:rsid w:val="00E461D8"/>
    <w:rsid w:val="00E626F0"/>
    <w:rsid w:val="00E96743"/>
    <w:rsid w:val="00EC5962"/>
    <w:rsid w:val="00F11617"/>
    <w:rsid w:val="00F142B4"/>
    <w:rsid w:val="00FD4B8C"/>
    <w:rsid w:val="00FF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19A47-86DC-4716-B19E-6E61DB1A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D8"/>
    <w:pPr>
      <w:spacing w:after="200" w:line="276" w:lineRule="auto"/>
    </w:pPr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F78"/>
    <w:rPr>
      <w:rFonts w:ascii="Segoe UI" w:eastAsia="Calibri" w:hAnsi="Segoe UI" w:cs="Segoe UI"/>
      <w:color w:val="auto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4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4F08"/>
    <w:rPr>
      <w:rFonts w:ascii="Calibri" w:eastAsia="Calibri" w:hAnsi="Calibri"/>
      <w:color w:val="auto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B24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4F08"/>
    <w:rPr>
      <w:rFonts w:ascii="Calibri" w:eastAsia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Железовская Ольга Александровна</dc:creator>
  <cp:keywords/>
  <dc:description/>
  <cp:lastModifiedBy>Пастушевский Алексей Владимирович</cp:lastModifiedBy>
  <cp:revision>2</cp:revision>
  <cp:lastPrinted>2024-06-06T00:11:00Z</cp:lastPrinted>
  <dcterms:created xsi:type="dcterms:W3CDTF">2026-06-30T05:50:00Z</dcterms:created>
  <dcterms:modified xsi:type="dcterms:W3CDTF">2026-06-30T05:50:00Z</dcterms:modified>
</cp:coreProperties>
</file>