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97" w:rsidRDefault="00E30797">
      <w:pPr>
        <w:pStyle w:val="ConsPlusTitlePage"/>
      </w:pPr>
      <w:r>
        <w:t xml:space="preserve">Документ предоставлен </w:t>
      </w:r>
      <w:hyperlink r:id="rId4">
        <w:r>
          <w:rPr>
            <w:color w:val="0000FF"/>
          </w:rPr>
          <w:t>КонсультантПлюс</w:t>
        </w:r>
      </w:hyperlink>
      <w:r>
        <w:br/>
      </w:r>
    </w:p>
    <w:p w:rsidR="00E30797" w:rsidRDefault="00E30797">
      <w:pPr>
        <w:pStyle w:val="ConsPlusNormal"/>
        <w:jc w:val="both"/>
        <w:outlineLvl w:val="0"/>
      </w:pPr>
    </w:p>
    <w:p w:rsidR="00E30797" w:rsidRDefault="00E30797">
      <w:pPr>
        <w:pStyle w:val="ConsPlusTitle"/>
        <w:jc w:val="center"/>
        <w:outlineLvl w:val="0"/>
      </w:pPr>
      <w:r>
        <w:t>ПРАВИТЕЛЬСТВО ХАБАРОВСКОГО КРАЯ</w:t>
      </w:r>
    </w:p>
    <w:p w:rsidR="00E30797" w:rsidRDefault="00E30797">
      <w:pPr>
        <w:pStyle w:val="ConsPlusTitle"/>
        <w:jc w:val="both"/>
      </w:pPr>
    </w:p>
    <w:p w:rsidR="00E30797" w:rsidRDefault="00E30797">
      <w:pPr>
        <w:pStyle w:val="ConsPlusTitle"/>
        <w:jc w:val="center"/>
      </w:pPr>
      <w:r>
        <w:t>ПОСТАНОВЛЕНИЕ</w:t>
      </w:r>
    </w:p>
    <w:p w:rsidR="00E30797" w:rsidRDefault="00E30797">
      <w:pPr>
        <w:pStyle w:val="ConsPlusTitle"/>
        <w:jc w:val="center"/>
      </w:pPr>
      <w:r>
        <w:t>от 11 августа 2022 г. N 412-пр</w:t>
      </w:r>
    </w:p>
    <w:p w:rsidR="00E30797" w:rsidRDefault="00E30797">
      <w:pPr>
        <w:pStyle w:val="ConsPlusTitle"/>
        <w:jc w:val="both"/>
      </w:pPr>
    </w:p>
    <w:p w:rsidR="00E30797" w:rsidRDefault="00E30797">
      <w:pPr>
        <w:pStyle w:val="ConsPlusTitle"/>
        <w:jc w:val="center"/>
      </w:pPr>
      <w:r>
        <w:t>О МЕРАХ ПОДДЕРЖКИ ДЕТЕЙ УЧАСТНИКОВ СПЕЦИАЛЬНОЙ ВОЕННОЙ</w:t>
      </w:r>
    </w:p>
    <w:p w:rsidR="00E30797" w:rsidRDefault="00E30797">
      <w:pPr>
        <w:pStyle w:val="ConsPlusTitle"/>
        <w:jc w:val="center"/>
      </w:pPr>
      <w:r>
        <w:t>ОПЕРАЦИИ, ОБУЧАЮЩИХСЯ ПО ОЧНОЙ ФОРМЕ ОБУЧЕНИЯ</w:t>
      </w:r>
    </w:p>
    <w:p w:rsidR="00E30797" w:rsidRDefault="00E30797">
      <w:pPr>
        <w:pStyle w:val="ConsPlusTitle"/>
        <w:jc w:val="center"/>
      </w:pPr>
      <w:r>
        <w:t>ПО ОБРАЗОВАТЕЛЬНЫМ ПРОГРАММАМ СРЕДНЕГО ПРОФЕССИОНАЛЬНОГО</w:t>
      </w:r>
    </w:p>
    <w:p w:rsidR="00E30797" w:rsidRDefault="00E30797">
      <w:pPr>
        <w:pStyle w:val="ConsPlusTitle"/>
        <w:jc w:val="center"/>
      </w:pPr>
      <w:r>
        <w:t>ОБРАЗОВАНИЯ, ВЫСШЕГО ОБРАЗОВАНИЯ ИЛИ ОСНОВНЫМ ПРОГРАММАМ</w:t>
      </w:r>
    </w:p>
    <w:p w:rsidR="00E30797" w:rsidRDefault="00E30797">
      <w:pPr>
        <w:pStyle w:val="ConsPlusTitle"/>
        <w:jc w:val="center"/>
      </w:pPr>
      <w:r>
        <w:t>ПРОФЕССИОНАЛЬНОГО ОБУЧЕНИЯ</w:t>
      </w:r>
    </w:p>
    <w:p w:rsidR="00E30797" w:rsidRDefault="00E30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0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797" w:rsidRDefault="00E30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797" w:rsidRDefault="00E30797">
            <w:pPr>
              <w:pStyle w:val="ConsPlusNormal"/>
              <w:jc w:val="center"/>
            </w:pPr>
            <w:r>
              <w:rPr>
                <w:color w:val="392C69"/>
              </w:rPr>
              <w:t>Список изменяющих документов</w:t>
            </w:r>
          </w:p>
          <w:p w:rsidR="00E30797" w:rsidRDefault="00E30797">
            <w:pPr>
              <w:pStyle w:val="ConsPlusNormal"/>
              <w:jc w:val="center"/>
            </w:pPr>
            <w:r>
              <w:rPr>
                <w:color w:val="392C69"/>
              </w:rPr>
              <w:t>(в ред. постановлений Правительства Хабаровского края</w:t>
            </w:r>
          </w:p>
          <w:p w:rsidR="00E30797" w:rsidRDefault="00E30797">
            <w:pPr>
              <w:pStyle w:val="ConsPlusNormal"/>
              <w:jc w:val="center"/>
            </w:pPr>
            <w:r>
              <w:rPr>
                <w:color w:val="392C69"/>
              </w:rPr>
              <w:t xml:space="preserve">от 28.04.2023 </w:t>
            </w:r>
            <w:hyperlink r:id="rId5">
              <w:r>
                <w:rPr>
                  <w:color w:val="0000FF"/>
                </w:rPr>
                <w:t>N 221-пр</w:t>
              </w:r>
            </w:hyperlink>
            <w:r>
              <w:rPr>
                <w:color w:val="392C69"/>
              </w:rPr>
              <w:t xml:space="preserve">, от 09.10.2024 </w:t>
            </w:r>
            <w:hyperlink r:id="rId6">
              <w:r>
                <w:rPr>
                  <w:color w:val="0000FF"/>
                </w:rPr>
                <w:t>N 357-пр</w:t>
              </w:r>
            </w:hyperlink>
            <w:r>
              <w:rPr>
                <w:color w:val="392C69"/>
              </w:rPr>
              <w:t xml:space="preserve">, от 16.12.2025 </w:t>
            </w:r>
            <w:hyperlink r:id="rId7">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r>
    </w:tbl>
    <w:p w:rsidR="00E30797" w:rsidRDefault="00E30797">
      <w:pPr>
        <w:pStyle w:val="ConsPlusNormal"/>
        <w:jc w:val="both"/>
      </w:pPr>
    </w:p>
    <w:p w:rsidR="00E30797" w:rsidRDefault="00E30797">
      <w:pPr>
        <w:pStyle w:val="ConsPlusNormal"/>
        <w:ind w:firstLine="540"/>
        <w:jc w:val="both"/>
      </w:pPr>
      <w:r>
        <w:t xml:space="preserve">В соответствии с </w:t>
      </w:r>
      <w:hyperlink r:id="rId8">
        <w:r>
          <w:rPr>
            <w:color w:val="0000FF"/>
          </w:rPr>
          <w:t>частью 3 статьи 48</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9">
        <w:r>
          <w:rPr>
            <w:color w:val="0000FF"/>
          </w:rPr>
          <w:t>частью 7 статьи 2</w:t>
        </w:r>
      </w:hyperlink>
      <w:r>
        <w:t xml:space="preserve"> Закона Хабаровского края от 14 февраля 2005 г. N 261 "О дополнительных мерах социальной поддержки педагогических работников и дополнительных мерах социальной поддержки и стимулирования отдельных категорий обучающихся", в целях поддержки проходящих профессиональное обучение или получающих профессиональное образование детей участников специальной военной операции Правительство края постановляет:</w:t>
      </w:r>
    </w:p>
    <w:p w:rsidR="00E30797" w:rsidRDefault="00E30797">
      <w:pPr>
        <w:pStyle w:val="ConsPlusNormal"/>
        <w:jc w:val="both"/>
      </w:pPr>
      <w:r>
        <w:t xml:space="preserve">(преамбула в ред. </w:t>
      </w:r>
      <w:hyperlink r:id="rId10">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1. Утвердить прилагаемые:</w:t>
      </w:r>
    </w:p>
    <w:p w:rsidR="00E30797" w:rsidRDefault="00E30797">
      <w:pPr>
        <w:pStyle w:val="ConsPlusNormal"/>
        <w:spacing w:before="220"/>
        <w:ind w:firstLine="540"/>
        <w:jc w:val="both"/>
      </w:pPr>
      <w:hyperlink w:anchor="P40">
        <w:r>
          <w:rPr>
            <w:color w:val="0000FF"/>
          </w:rPr>
          <w:t>Порядок</w:t>
        </w:r>
      </w:hyperlink>
      <w:r>
        <w:t xml:space="preserve"> предоставления в 2025/2026 учебном году единовременной денежной выплаты детям участников специальной военной операции, поступившим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w:t>
      </w:r>
    </w:p>
    <w:p w:rsidR="00E30797" w:rsidRDefault="00E30797">
      <w:pPr>
        <w:pStyle w:val="ConsPlusNormal"/>
        <w:jc w:val="both"/>
      </w:pPr>
      <w:r>
        <w:t xml:space="preserve">(в ред. постановлений Правительства Хабаровского края от 09.10.2024 </w:t>
      </w:r>
      <w:hyperlink r:id="rId11">
        <w:r>
          <w:rPr>
            <w:color w:val="0000FF"/>
          </w:rPr>
          <w:t>N 357-пр</w:t>
        </w:r>
      </w:hyperlink>
      <w:r>
        <w:t xml:space="preserve">, от 16.12.2025 </w:t>
      </w:r>
      <w:hyperlink r:id="rId12">
        <w:r>
          <w:rPr>
            <w:color w:val="0000FF"/>
          </w:rPr>
          <w:t>N 539-пр</w:t>
        </w:r>
      </w:hyperlink>
      <w:r>
        <w:t>)</w:t>
      </w:r>
    </w:p>
    <w:p w:rsidR="00E30797" w:rsidRDefault="00E30797">
      <w:pPr>
        <w:pStyle w:val="ConsPlusNormal"/>
        <w:spacing w:before="220"/>
        <w:ind w:firstLine="540"/>
        <w:jc w:val="both"/>
      </w:pPr>
      <w:hyperlink w:anchor="P154">
        <w:r>
          <w:rPr>
            <w:color w:val="0000FF"/>
          </w:rPr>
          <w:t>Порядок</w:t>
        </w:r>
      </w:hyperlink>
      <w:r>
        <w:t xml:space="preserve"> назначения и выплаты стипендии детям участников специальной военной операции, обучающимся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w:t>
      </w:r>
    </w:p>
    <w:p w:rsidR="00E30797" w:rsidRDefault="00E30797">
      <w:pPr>
        <w:pStyle w:val="ConsPlusNormal"/>
        <w:spacing w:before="220"/>
        <w:ind w:firstLine="540"/>
        <w:jc w:val="both"/>
      </w:pPr>
      <w:hyperlink w:anchor="P282">
        <w:r>
          <w:rPr>
            <w:color w:val="0000FF"/>
          </w:rPr>
          <w:t>Порядок</w:t>
        </w:r>
      </w:hyperlink>
      <w:r>
        <w:t xml:space="preserve"> обеспечения бесплатным горячим питанием детей участников специальной военной операции в период их обучения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(далее - обучающиеся).</w:t>
      </w:r>
    </w:p>
    <w:p w:rsidR="00E30797" w:rsidRDefault="00E30797">
      <w:pPr>
        <w:pStyle w:val="ConsPlusNormal"/>
        <w:jc w:val="both"/>
      </w:pPr>
      <w:r>
        <w:t xml:space="preserve">(п. 1 в ред. </w:t>
      </w:r>
      <w:hyperlink r:id="rId13">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bookmarkStart w:id="0" w:name="P23"/>
      <w:bookmarkEnd w:id="0"/>
      <w:r>
        <w:t xml:space="preserve">2. Установить, что обучающимся бесплатно предоставляется двухразовое горячее питание </w:t>
      </w:r>
      <w:r>
        <w:lastRenderedPageBreak/>
        <w:t>стоимостью не менее 250 рублей в день.</w:t>
      </w:r>
    </w:p>
    <w:p w:rsidR="00E30797" w:rsidRDefault="00E30797">
      <w:pPr>
        <w:pStyle w:val="ConsPlusNormal"/>
        <w:jc w:val="both"/>
      </w:pPr>
      <w:r>
        <w:t xml:space="preserve">(п. 2 в ред. </w:t>
      </w:r>
      <w:hyperlink r:id="rId14">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 xml:space="preserve">3. Утратил силу. - </w:t>
      </w:r>
      <w:hyperlink r:id="rId15">
        <w:r>
          <w:rPr>
            <w:color w:val="0000FF"/>
          </w:rPr>
          <w:t>Постановление</w:t>
        </w:r>
      </w:hyperlink>
      <w:r>
        <w:t xml:space="preserve"> Правительства Хабаровского края от 28.04.2023 N 221-пр.</w:t>
      </w:r>
    </w:p>
    <w:p w:rsidR="00E30797" w:rsidRDefault="00E30797">
      <w:pPr>
        <w:pStyle w:val="ConsPlusNormal"/>
        <w:jc w:val="both"/>
      </w:pPr>
    </w:p>
    <w:p w:rsidR="00E30797" w:rsidRDefault="00E30797">
      <w:pPr>
        <w:pStyle w:val="ConsPlusNormal"/>
        <w:jc w:val="right"/>
      </w:pPr>
      <w:r>
        <w:t>Губернатор, Председатель</w:t>
      </w:r>
    </w:p>
    <w:p w:rsidR="00E30797" w:rsidRDefault="00E30797">
      <w:pPr>
        <w:pStyle w:val="ConsPlusNormal"/>
        <w:jc w:val="right"/>
      </w:pPr>
      <w:r>
        <w:t>Правительства края</w:t>
      </w:r>
    </w:p>
    <w:p w:rsidR="00E30797" w:rsidRDefault="00E30797">
      <w:pPr>
        <w:pStyle w:val="ConsPlusNormal"/>
        <w:jc w:val="right"/>
      </w:pPr>
      <w:r>
        <w:t>М.В.Дегтярев</w:t>
      </w: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right"/>
        <w:outlineLvl w:val="0"/>
      </w:pPr>
      <w:r>
        <w:t>УТВЕРЖДЕН</w:t>
      </w:r>
    </w:p>
    <w:p w:rsidR="00E30797" w:rsidRDefault="00E30797">
      <w:pPr>
        <w:pStyle w:val="ConsPlusNormal"/>
        <w:jc w:val="right"/>
      </w:pPr>
      <w:r>
        <w:t>Постановлением</w:t>
      </w:r>
    </w:p>
    <w:p w:rsidR="00E30797" w:rsidRDefault="00E30797">
      <w:pPr>
        <w:pStyle w:val="ConsPlusNormal"/>
        <w:jc w:val="right"/>
      </w:pPr>
      <w:r>
        <w:t>Правительства Хабаровского края</w:t>
      </w:r>
    </w:p>
    <w:p w:rsidR="00E30797" w:rsidRDefault="00E30797">
      <w:pPr>
        <w:pStyle w:val="ConsPlusNormal"/>
        <w:jc w:val="right"/>
      </w:pPr>
      <w:r>
        <w:t>от 11 августа 2022 г. N 412-пр</w:t>
      </w:r>
    </w:p>
    <w:p w:rsidR="00E30797" w:rsidRDefault="00E30797">
      <w:pPr>
        <w:pStyle w:val="ConsPlusNormal"/>
        <w:jc w:val="both"/>
      </w:pPr>
    </w:p>
    <w:p w:rsidR="00E30797" w:rsidRDefault="00E30797">
      <w:pPr>
        <w:pStyle w:val="ConsPlusTitle"/>
        <w:jc w:val="center"/>
      </w:pPr>
      <w:bookmarkStart w:id="1" w:name="P40"/>
      <w:bookmarkEnd w:id="1"/>
      <w:r>
        <w:t>ПОРЯДОК</w:t>
      </w:r>
    </w:p>
    <w:p w:rsidR="00E30797" w:rsidRDefault="00E30797">
      <w:pPr>
        <w:pStyle w:val="ConsPlusTitle"/>
        <w:jc w:val="center"/>
      </w:pPr>
      <w:r>
        <w:t>ПРЕДОСТАВЛЕНИЯ В 2025/2026 УЧЕБНОМ ГОДУ ЕДИНОВРЕМЕННОЙ</w:t>
      </w:r>
    </w:p>
    <w:p w:rsidR="00E30797" w:rsidRDefault="00E30797">
      <w:pPr>
        <w:pStyle w:val="ConsPlusTitle"/>
        <w:jc w:val="center"/>
      </w:pPr>
      <w:r>
        <w:t>ДЕНЕЖНОЙ ВЫПЛАТЫ ДЕТЯМ УЧАСТНИКОВ СПЕЦИАЛЬНОЙ ВОЕННОЙ</w:t>
      </w:r>
    </w:p>
    <w:p w:rsidR="00E30797" w:rsidRDefault="00E30797">
      <w:pPr>
        <w:pStyle w:val="ConsPlusTitle"/>
        <w:jc w:val="center"/>
      </w:pPr>
      <w:r>
        <w:t>ОПЕРАЦИИ, ПОСТУПИВШИМ НА ОБУЧЕНИЕ ПО ОЧНОЙ ФОРМЕ ОБУЧЕНИЯ</w:t>
      </w:r>
    </w:p>
    <w:p w:rsidR="00E30797" w:rsidRDefault="00E30797">
      <w:pPr>
        <w:pStyle w:val="ConsPlusTitle"/>
        <w:jc w:val="center"/>
      </w:pPr>
      <w:r>
        <w:t>ПО ОБРАЗОВАТЕЛЬНЫМ ПРОГРАММАМ СРЕДНЕГО ПРОФЕССИОНАЛЬНОГО</w:t>
      </w:r>
    </w:p>
    <w:p w:rsidR="00E30797" w:rsidRDefault="00E30797">
      <w:pPr>
        <w:pStyle w:val="ConsPlusTitle"/>
        <w:jc w:val="center"/>
      </w:pPr>
      <w:r>
        <w:t>ОБРАЗОВАНИЯ, ВЫСШЕГО ОБРАЗОВАНИЯ (ПРОГРАММАМ БАКАЛАВРИАТА</w:t>
      </w:r>
    </w:p>
    <w:p w:rsidR="00E30797" w:rsidRDefault="00E30797">
      <w:pPr>
        <w:pStyle w:val="ConsPlusTitle"/>
        <w:jc w:val="center"/>
      </w:pPr>
      <w:r>
        <w:t>И ПРОГРАММАМ СПЕЦИАЛИТЕТА) ИЛИ ОСНОВНЫМ ПРОГРАММАМ</w:t>
      </w:r>
    </w:p>
    <w:p w:rsidR="00E30797" w:rsidRDefault="00E30797">
      <w:pPr>
        <w:pStyle w:val="ConsPlusTitle"/>
        <w:jc w:val="center"/>
      </w:pPr>
      <w:r>
        <w:t>ПРОФЕССИОНАЛЬНОГО ОБУЧЕНИЯ (ПРОГРАММАМ ПРОФЕССИОНАЛЬНОЙ</w:t>
      </w:r>
    </w:p>
    <w:p w:rsidR="00E30797" w:rsidRDefault="00E30797">
      <w:pPr>
        <w:pStyle w:val="ConsPlusTitle"/>
        <w:jc w:val="center"/>
      </w:pPr>
      <w:r>
        <w:t>ПОДГОТОВКИ ПО ПРОФЕССИЯМ РАБОЧИХ, ДОЛЖНОСТЯМ СЛУЖАЩИХ</w:t>
      </w:r>
    </w:p>
    <w:p w:rsidR="00E30797" w:rsidRDefault="00E30797">
      <w:pPr>
        <w:pStyle w:val="ConsPlusTitle"/>
        <w:jc w:val="center"/>
      </w:pPr>
      <w:r>
        <w:t>СО СРОКОМ ОБУЧЕНИЯ НЕ МЕНЕЕ 10 МЕСЯЦЕВ)</w:t>
      </w:r>
    </w:p>
    <w:p w:rsidR="00E30797" w:rsidRDefault="00E30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0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797" w:rsidRDefault="00E30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797" w:rsidRDefault="00E30797">
            <w:pPr>
              <w:pStyle w:val="ConsPlusNormal"/>
              <w:jc w:val="center"/>
            </w:pPr>
            <w:r>
              <w:rPr>
                <w:color w:val="392C69"/>
              </w:rPr>
              <w:t>Список изменяющих документов</w:t>
            </w:r>
          </w:p>
          <w:p w:rsidR="00E30797" w:rsidRDefault="00E30797">
            <w:pPr>
              <w:pStyle w:val="ConsPlusNormal"/>
              <w:jc w:val="center"/>
            </w:pPr>
            <w:r>
              <w:rPr>
                <w:color w:val="392C69"/>
              </w:rPr>
              <w:t>(в ред. постановлений Правительства Хабаровского края</w:t>
            </w:r>
          </w:p>
          <w:p w:rsidR="00E30797" w:rsidRDefault="00E30797">
            <w:pPr>
              <w:pStyle w:val="ConsPlusNormal"/>
              <w:jc w:val="center"/>
            </w:pPr>
            <w:r>
              <w:rPr>
                <w:color w:val="392C69"/>
              </w:rPr>
              <w:t xml:space="preserve">от 28.04.2023 </w:t>
            </w:r>
            <w:hyperlink r:id="rId16">
              <w:r>
                <w:rPr>
                  <w:color w:val="0000FF"/>
                </w:rPr>
                <w:t>N 221-пр</w:t>
              </w:r>
            </w:hyperlink>
            <w:r>
              <w:rPr>
                <w:color w:val="392C69"/>
              </w:rPr>
              <w:t xml:space="preserve">, от 09.10.2024 </w:t>
            </w:r>
            <w:hyperlink r:id="rId17">
              <w:r>
                <w:rPr>
                  <w:color w:val="0000FF"/>
                </w:rPr>
                <w:t>N 357-пр</w:t>
              </w:r>
            </w:hyperlink>
            <w:r>
              <w:rPr>
                <w:color w:val="392C69"/>
              </w:rPr>
              <w:t xml:space="preserve">, от 16.12.2025 </w:t>
            </w:r>
            <w:hyperlink r:id="rId18">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r>
    </w:tbl>
    <w:p w:rsidR="00E30797" w:rsidRDefault="00E30797">
      <w:pPr>
        <w:pStyle w:val="ConsPlusNormal"/>
        <w:jc w:val="both"/>
      </w:pPr>
    </w:p>
    <w:p w:rsidR="00E30797" w:rsidRDefault="00E30797">
      <w:pPr>
        <w:pStyle w:val="ConsPlusNormal"/>
        <w:ind w:firstLine="540"/>
        <w:jc w:val="both"/>
      </w:pPr>
      <w:r>
        <w:t xml:space="preserve">1. Настоящий Порядок регулирует механизм предоставления за счет средств краевого бюджета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1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w:t>
      </w:r>
      <w:r>
        <w:lastRenderedPageBreak/>
        <w:t>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поступившим в 2025/2026 учебном году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также - единовременная денежная выплата).</w:t>
      </w:r>
    </w:p>
    <w:p w:rsidR="00E30797" w:rsidRDefault="00E30797">
      <w:pPr>
        <w:pStyle w:val="ConsPlusNormal"/>
        <w:jc w:val="both"/>
      </w:pPr>
      <w:r>
        <w:t xml:space="preserve">(п. 1 в ред. </w:t>
      </w:r>
      <w:hyperlink r:id="rId20">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2" w:name="P56"/>
      <w:bookmarkEnd w:id="2"/>
      <w:r>
        <w:t>2. Право на получение единовременной денежной выплаты имеют дети участников СВО, не достигшие возраста 23 лет, постоянно проживающие на территории Хабаровского края (далее также - край), поступившие в 2025/2026 учебном году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также - обучающиеся и обучение соответственно).</w:t>
      </w:r>
    </w:p>
    <w:p w:rsidR="00E30797" w:rsidRDefault="00E30797">
      <w:pPr>
        <w:pStyle w:val="ConsPlusNormal"/>
        <w:jc w:val="both"/>
      </w:pPr>
      <w:r>
        <w:t xml:space="preserve">(в ред. постановлений Правительства Хабаровского края от 28.04.2023 </w:t>
      </w:r>
      <w:hyperlink r:id="rId21">
        <w:r>
          <w:rPr>
            <w:color w:val="0000FF"/>
          </w:rPr>
          <w:t>N 221-пр</w:t>
        </w:r>
      </w:hyperlink>
      <w:r>
        <w:t xml:space="preserve">, от 09.10.2024 </w:t>
      </w:r>
      <w:hyperlink r:id="rId22">
        <w:r>
          <w:rPr>
            <w:color w:val="0000FF"/>
          </w:rPr>
          <w:t>N 357-пр</w:t>
        </w:r>
      </w:hyperlink>
      <w:r>
        <w:t xml:space="preserve">, от 16.12.2025 </w:t>
      </w:r>
      <w:hyperlink r:id="rId23">
        <w:r>
          <w:rPr>
            <w:color w:val="0000FF"/>
          </w:rPr>
          <w:t>N 539-пр</w:t>
        </w:r>
      </w:hyperlink>
      <w:r>
        <w:t>)</w:t>
      </w:r>
    </w:p>
    <w:p w:rsidR="00E30797" w:rsidRDefault="00E30797">
      <w:pPr>
        <w:pStyle w:val="ConsPlusNormal"/>
        <w:spacing w:before="220"/>
        <w:ind w:firstLine="540"/>
        <w:jc w:val="both"/>
      </w:pPr>
      <w:r>
        <w:t>Постоянное проживание на территории края подтверждается регистрацией по месту жительства или решением суда об установлении факта проживания на территории края.</w:t>
      </w:r>
    </w:p>
    <w:p w:rsidR="00E30797" w:rsidRDefault="00E30797">
      <w:pPr>
        <w:pStyle w:val="ConsPlusNormal"/>
        <w:spacing w:before="220"/>
        <w:ind w:firstLine="540"/>
        <w:jc w:val="both"/>
      </w:pPr>
      <w:r>
        <w:t>3. Предоставление единовременной денежной выплаты осуществляется краевым государственным казенным учреждением "Центр бухгалтерского учета и ресурсно-правового обеспечения образования" (далее - уполномоченное учреждение) в пределах средств краевого бюджета, предусмотренных министерству образования и науки Хабаровского края (далее также - министерство) на текущий финансовый год.</w:t>
      </w:r>
    </w:p>
    <w:p w:rsidR="00E30797" w:rsidRDefault="00E30797">
      <w:pPr>
        <w:pStyle w:val="ConsPlusNormal"/>
        <w:spacing w:before="220"/>
        <w:ind w:firstLine="540"/>
        <w:jc w:val="both"/>
      </w:pPr>
      <w:r>
        <w:t>4. Размер единовременной денежной выплаты составляет 50 тыс. (пятьдесят тысяч) рублей.</w:t>
      </w:r>
    </w:p>
    <w:p w:rsidR="00E30797" w:rsidRDefault="00E30797">
      <w:pPr>
        <w:pStyle w:val="ConsPlusNormal"/>
        <w:spacing w:before="220"/>
        <w:ind w:firstLine="540"/>
        <w:jc w:val="both"/>
      </w:pPr>
      <w:r>
        <w:t xml:space="preserve">Единовременная денежная выплата выплачивается гражданам, указанным в </w:t>
      </w:r>
      <w:hyperlink w:anchor="P56">
        <w:r>
          <w:rPr>
            <w:color w:val="0000FF"/>
          </w:rPr>
          <w:t>пункте 2</w:t>
        </w:r>
      </w:hyperlink>
      <w:r>
        <w:t xml:space="preserve"> настоящего Порядка, однократно.</w:t>
      </w:r>
    </w:p>
    <w:p w:rsidR="00E30797" w:rsidRDefault="00E30797">
      <w:pPr>
        <w:pStyle w:val="ConsPlusNormal"/>
        <w:spacing w:before="220"/>
        <w:ind w:firstLine="540"/>
        <w:jc w:val="both"/>
      </w:pPr>
      <w:r>
        <w:t xml:space="preserve">5. Заявление о предоставлении единовременной денежной выплаты по форме, утвержденной министерством и размещенной на официальном сайте министерства образования и науки Хабаровского края в информационно-телекоммуникационной сети "Интернет" по адресу: </w:t>
      </w:r>
      <w:hyperlink r:id="rId24">
        <w:r>
          <w:rPr>
            <w:color w:val="0000FF"/>
          </w:rPr>
          <w:t>https://minobr.khabkrai.ru</w:t>
        </w:r>
      </w:hyperlink>
      <w:r>
        <w:t xml:space="preserve"> (далее также - заявление и официальный сайт соответственно), подается обучающимся лично или через представителя в уполномоченное учреждение:</w:t>
      </w:r>
    </w:p>
    <w:p w:rsidR="00E30797" w:rsidRDefault="00E30797">
      <w:pPr>
        <w:pStyle w:val="ConsPlusNormal"/>
        <w:spacing w:before="220"/>
        <w:ind w:firstLine="540"/>
        <w:jc w:val="both"/>
      </w:pPr>
      <w:r>
        <w:t>- при непосредственном обращении;</w:t>
      </w:r>
    </w:p>
    <w:p w:rsidR="00E30797" w:rsidRDefault="00E30797">
      <w:pPr>
        <w:pStyle w:val="ConsPlusNormal"/>
        <w:spacing w:before="220"/>
        <w:ind w:firstLine="540"/>
        <w:jc w:val="both"/>
      </w:pPr>
      <w:r>
        <w:t xml:space="preserve">- в электронном виде с использованием государственной информационной системы Хабаровского края "Портал государственных и муниципальных услуг (функций) Хабаровского края" </w:t>
      </w:r>
      <w:hyperlink r:id="rId25">
        <w:r>
          <w:rPr>
            <w:color w:val="0000FF"/>
          </w:rPr>
          <w:t>www.uslugi27.ru</w:t>
        </w:r>
      </w:hyperlink>
      <w:r>
        <w:t xml:space="preserve"> (далее - Портал);</w:t>
      </w:r>
    </w:p>
    <w:p w:rsidR="00E30797" w:rsidRDefault="00E30797">
      <w:pPr>
        <w:pStyle w:val="ConsPlusNormal"/>
        <w:spacing w:before="220"/>
        <w:ind w:firstLine="540"/>
        <w:jc w:val="both"/>
      </w:pPr>
      <w:r>
        <w:t>- через краевое государственное казенное учреждение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многофункциональный центр);</w:t>
      </w:r>
    </w:p>
    <w:p w:rsidR="00E30797" w:rsidRDefault="00E30797">
      <w:pPr>
        <w:pStyle w:val="ConsPlusNormal"/>
        <w:spacing w:before="220"/>
        <w:ind w:firstLine="540"/>
        <w:jc w:val="both"/>
      </w:pPr>
      <w:r>
        <w:t>- посредством почтовой связи на бумажном носителе способом, позволяющим подтвердить факт и дату отправления.</w:t>
      </w:r>
    </w:p>
    <w:p w:rsidR="00E30797" w:rsidRDefault="00E30797">
      <w:pPr>
        <w:pStyle w:val="ConsPlusNormal"/>
        <w:spacing w:before="220"/>
        <w:ind w:firstLine="540"/>
        <w:jc w:val="both"/>
      </w:pPr>
      <w:r>
        <w:lastRenderedPageBreak/>
        <w:t xml:space="preserve">Подача заявления в электронном виде посредством Портала осуществляется с использованием простой электронной подписи, ключ которой получен в соответствии с </w:t>
      </w:r>
      <w:hyperlink r:id="rId26">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подписи.</w:t>
      </w:r>
    </w:p>
    <w:p w:rsidR="00E30797" w:rsidRDefault="00E30797">
      <w:pPr>
        <w:pStyle w:val="ConsPlusNormal"/>
        <w:jc w:val="both"/>
      </w:pPr>
      <w:r>
        <w:t xml:space="preserve">(п. 5 в ред. </w:t>
      </w:r>
      <w:hyperlink r:id="rId27">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3" w:name="P69"/>
      <w:bookmarkEnd w:id="3"/>
      <w:r>
        <w:t>5[1]. За предоставлением единовременной денежной выплаты обучающийся вправе обратиться, подав заявление, не позднее 30 июня 2026 г.</w:t>
      </w:r>
    </w:p>
    <w:p w:rsidR="00E30797" w:rsidRDefault="00E30797">
      <w:pPr>
        <w:pStyle w:val="ConsPlusNormal"/>
        <w:jc w:val="both"/>
      </w:pPr>
      <w:r>
        <w:t xml:space="preserve">(п. 5[1] введен </w:t>
      </w:r>
      <w:hyperlink r:id="rId28">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4" w:name="P71"/>
      <w:bookmarkEnd w:id="4"/>
      <w:r>
        <w:t>6. Одновременно с заявлением представляются следующие документы:</w:t>
      </w:r>
    </w:p>
    <w:p w:rsidR="00E30797" w:rsidRDefault="00E30797">
      <w:pPr>
        <w:pStyle w:val="ConsPlusNormal"/>
        <w:jc w:val="both"/>
      </w:pPr>
      <w:r>
        <w:t xml:space="preserve">(в ред. </w:t>
      </w:r>
      <w:hyperlink r:id="rId29">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1) копия документа, удостоверяющего личность обучающегося;</w:t>
      </w:r>
    </w:p>
    <w:p w:rsidR="00E30797" w:rsidRDefault="00E30797">
      <w:pPr>
        <w:pStyle w:val="ConsPlusNormal"/>
        <w:jc w:val="both"/>
      </w:pPr>
      <w:r>
        <w:t xml:space="preserve">(в ред. постановлений Правительства Хабаровского края от 28.04.2023 </w:t>
      </w:r>
      <w:hyperlink r:id="rId30">
        <w:r>
          <w:rPr>
            <w:color w:val="0000FF"/>
          </w:rPr>
          <w:t>N 221-пр</w:t>
        </w:r>
      </w:hyperlink>
      <w:r>
        <w:t xml:space="preserve">, от 09.10.2024 </w:t>
      </w:r>
      <w:hyperlink r:id="rId31">
        <w:r>
          <w:rPr>
            <w:color w:val="0000FF"/>
          </w:rPr>
          <w:t>N 357-пр</w:t>
        </w:r>
      </w:hyperlink>
      <w:r>
        <w:t>)</w:t>
      </w:r>
    </w:p>
    <w:p w:rsidR="00E30797" w:rsidRDefault="00E30797">
      <w:pPr>
        <w:pStyle w:val="ConsPlusNormal"/>
        <w:spacing w:before="220"/>
        <w:ind w:firstLine="540"/>
        <w:jc w:val="both"/>
      </w:pPr>
      <w:r>
        <w:t>2) подтверждающие регистрацию обучающегося по месту жительства на территории края;</w:t>
      </w:r>
    </w:p>
    <w:p w:rsidR="00E30797" w:rsidRDefault="00E30797">
      <w:pPr>
        <w:pStyle w:val="ConsPlusNormal"/>
        <w:jc w:val="both"/>
      </w:pPr>
      <w:r>
        <w:t xml:space="preserve">(в ред. </w:t>
      </w:r>
      <w:hyperlink r:id="rId32">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rsidR="00E30797" w:rsidRDefault="00E30797">
      <w:pPr>
        <w:pStyle w:val="ConsPlusNormal"/>
        <w:jc w:val="both"/>
      </w:pPr>
      <w:r>
        <w:t xml:space="preserve">(в ред. </w:t>
      </w:r>
      <w:hyperlink r:id="rId33">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bookmarkStart w:id="5" w:name="P79"/>
      <w:bookmarkEnd w:id="5"/>
      <w:r>
        <w:t xml:space="preserve">4) справка о подтверждении факта участия в специальной военной операции участника СВО, выданная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34">
        <w:r>
          <w:rPr>
            <w:color w:val="0000FF"/>
          </w:rPr>
          <w:t>приложениям N 1</w:t>
        </w:r>
      </w:hyperlink>
      <w:r>
        <w:t xml:space="preserve">, </w:t>
      </w:r>
      <w:hyperlink r:id="rId35">
        <w:r>
          <w:rPr>
            <w:color w:val="0000FF"/>
          </w:rPr>
          <w:t>2</w:t>
        </w:r>
      </w:hyperlink>
      <w: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30797" w:rsidRDefault="00E30797">
      <w:pPr>
        <w:pStyle w:val="ConsPlusNormal"/>
        <w:jc w:val="both"/>
      </w:pPr>
      <w:r>
        <w:t xml:space="preserve">(пп. 4 в ред. </w:t>
      </w:r>
      <w:hyperlink r:id="rId36">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4[1]) подтверждающие участие в специальной военной операции участника СВО, в случае отсутствия документа, указанного в </w:t>
      </w:r>
      <w:hyperlink w:anchor="P79">
        <w:r>
          <w:rPr>
            <w:color w:val="0000FF"/>
          </w:rPr>
          <w:t>подпункте 4</w:t>
        </w:r>
      </w:hyperlink>
      <w:r>
        <w:t xml:space="preserve"> настоящего пункта, выданные:</w:t>
      </w:r>
    </w:p>
    <w:p w:rsidR="00E30797" w:rsidRDefault="00E30797">
      <w:pPr>
        <w:pStyle w:val="ConsPlusNormal"/>
        <w:spacing w:before="220"/>
        <w:ind w:firstLine="540"/>
        <w:jc w:val="both"/>
      </w:pPr>
      <w:bookmarkStart w:id="6" w:name="P82"/>
      <w:bookmarkEnd w:id="6"/>
      <w: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E30797" w:rsidRDefault="00E30797">
      <w:pPr>
        <w:pStyle w:val="ConsPlusNormal"/>
        <w:spacing w:before="220"/>
        <w:ind w:firstLine="540"/>
        <w:jc w:val="both"/>
      </w:pPr>
      <w:r>
        <w:t xml:space="preserve">- для сотрудников уголовно-исполнительной системы Российской Федерации - лицами, указанными в </w:t>
      </w:r>
      <w:hyperlink w:anchor="P82">
        <w:r>
          <w:rPr>
            <w:color w:val="0000FF"/>
          </w:rPr>
          <w:t>абзаце втором</w:t>
        </w:r>
      </w:hyperlink>
      <w: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w:t>
      </w:r>
      <w:r>
        <w:lastRenderedPageBreak/>
        <w:t>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E30797" w:rsidRDefault="00E30797">
      <w:pPr>
        <w:pStyle w:val="ConsPlusNormal"/>
        <w:jc w:val="both"/>
      </w:pPr>
      <w:r>
        <w:t xml:space="preserve">(пп. 4[1] введен </w:t>
      </w:r>
      <w:hyperlink r:id="rId37">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E30797" w:rsidRDefault="00E30797">
      <w:pPr>
        <w:pStyle w:val="ConsPlusNormal"/>
        <w:jc w:val="both"/>
      </w:pPr>
      <w:r>
        <w:t xml:space="preserve">(в ред. </w:t>
      </w:r>
      <w:hyperlink r:id="rId38">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 xml:space="preserve">6) справка, подтверждающая факт </w:t>
      </w:r>
      <w:proofErr w:type="gramStart"/>
      <w:r>
        <w:t>поступления</w:t>
      </w:r>
      <w:proofErr w:type="gramEnd"/>
      <w:r>
        <w:t xml:space="preserve"> обучающегося в 2025/2026 учебном году на обучение;</w:t>
      </w:r>
    </w:p>
    <w:p w:rsidR="00E30797" w:rsidRDefault="00E30797">
      <w:pPr>
        <w:pStyle w:val="ConsPlusNormal"/>
        <w:jc w:val="both"/>
      </w:pPr>
      <w:r>
        <w:t xml:space="preserve">(в ред. постановлений Правительства Хабаровского края от 28.04.2023 </w:t>
      </w:r>
      <w:hyperlink r:id="rId39">
        <w:r>
          <w:rPr>
            <w:color w:val="0000FF"/>
          </w:rPr>
          <w:t>N 221-пр</w:t>
        </w:r>
      </w:hyperlink>
      <w:r>
        <w:t xml:space="preserve">, от 09.10.2024 </w:t>
      </w:r>
      <w:hyperlink r:id="rId40">
        <w:r>
          <w:rPr>
            <w:color w:val="0000FF"/>
          </w:rPr>
          <w:t>N 357-пр</w:t>
        </w:r>
      </w:hyperlink>
      <w:r>
        <w:t xml:space="preserve">, от 16.12.2025 </w:t>
      </w:r>
      <w:hyperlink r:id="rId41">
        <w:r>
          <w:rPr>
            <w:color w:val="0000FF"/>
          </w:rPr>
          <w:t>N 539-пр</w:t>
        </w:r>
      </w:hyperlink>
      <w:r>
        <w:t>)</w:t>
      </w:r>
    </w:p>
    <w:p w:rsidR="00E30797" w:rsidRDefault="00E30797">
      <w:pPr>
        <w:pStyle w:val="ConsPlusNormal"/>
        <w:spacing w:before="220"/>
        <w:ind w:firstLine="540"/>
        <w:jc w:val="both"/>
      </w:pPr>
      <w:r>
        <w:t>7) информация о реквизитах счета обучающегося для зачисления денежных средств на банковский счет участника национальной платежной системы "МИР";</w:t>
      </w:r>
    </w:p>
    <w:p w:rsidR="00E30797" w:rsidRDefault="00E30797">
      <w:pPr>
        <w:pStyle w:val="ConsPlusNormal"/>
        <w:jc w:val="both"/>
      </w:pPr>
      <w:r>
        <w:t xml:space="preserve">(в ред. </w:t>
      </w:r>
      <w:hyperlink r:id="rId42">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8) согласие на обработку персональных данных по форме, утвержденной министерством и размещенной на официальном сайте;</w:t>
      </w:r>
    </w:p>
    <w:p w:rsidR="00E30797" w:rsidRDefault="00E30797">
      <w:pPr>
        <w:pStyle w:val="ConsPlusNormal"/>
        <w:jc w:val="both"/>
      </w:pPr>
      <w:r>
        <w:t xml:space="preserve">(в ред. </w:t>
      </w:r>
      <w:hyperlink r:id="rId43">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9) копии документа, удостоверяющего личность, и документа, подтверждающего полномочия представителя, - в случае, если за предоставлением единовременной денежной выплаты обращается представитель обучающегося.</w:t>
      </w:r>
    </w:p>
    <w:p w:rsidR="00E30797" w:rsidRDefault="00E30797">
      <w:pPr>
        <w:pStyle w:val="ConsPlusNormal"/>
        <w:jc w:val="both"/>
      </w:pPr>
      <w:r>
        <w:t xml:space="preserve">(пп. 9 в ред. </w:t>
      </w:r>
      <w:hyperlink r:id="rId44">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bookmarkStart w:id="7" w:name="P95"/>
      <w:bookmarkEnd w:id="7"/>
      <w:r>
        <w:t>7. Обучающийся вправе по собственной инициативе представить следующие документы (сведения):</w:t>
      </w:r>
    </w:p>
    <w:p w:rsidR="00E30797" w:rsidRDefault="00E30797">
      <w:pPr>
        <w:pStyle w:val="ConsPlusNormal"/>
        <w:spacing w:before="220"/>
        <w:ind w:firstLine="540"/>
        <w:jc w:val="both"/>
      </w:pPr>
      <w:r>
        <w:t>1) подтверждающие регистрацию обучающегося по месту жительства на территории края;</w:t>
      </w:r>
    </w:p>
    <w:p w:rsidR="00E30797" w:rsidRDefault="00E30797">
      <w:pPr>
        <w:pStyle w:val="ConsPlusNormal"/>
        <w:spacing w:before="220"/>
        <w:ind w:firstLine="540"/>
        <w:jc w:val="both"/>
      </w:pPr>
      <w:r>
        <w:t>2) о регистрации актов гражданского состояния на территории Российской Федерации, подтверждающие родство обучающегося с участником СВО (свидетельства о рождении, об усыновлении (удочерении), об установлении отцовства);</w:t>
      </w:r>
    </w:p>
    <w:p w:rsidR="00E30797" w:rsidRDefault="00E30797">
      <w:pPr>
        <w:pStyle w:val="ConsPlusNormal"/>
        <w:spacing w:before="220"/>
        <w:ind w:firstLine="540"/>
        <w:jc w:val="both"/>
      </w:pPr>
      <w:r>
        <w:t xml:space="preserve">3) в случае обучения в краевой государственной профессиональной образовательной организации - справку, подтверждающую факт </w:t>
      </w:r>
      <w:proofErr w:type="gramStart"/>
      <w:r>
        <w:t>поступления</w:t>
      </w:r>
      <w:proofErr w:type="gramEnd"/>
      <w:r>
        <w:t xml:space="preserve"> обучающегося в 2025/2026 учебном году на обучение.</w:t>
      </w:r>
    </w:p>
    <w:p w:rsidR="00E30797" w:rsidRDefault="00E30797">
      <w:pPr>
        <w:pStyle w:val="ConsPlusNormal"/>
        <w:spacing w:before="220"/>
        <w:ind w:firstLine="540"/>
        <w:jc w:val="both"/>
      </w:pPr>
      <w:r>
        <w:t>Непредставление обучающимся документов (сведений), указанных в настоящем пункте, не является основанием для отказа в удовлетворении заявления.</w:t>
      </w:r>
    </w:p>
    <w:p w:rsidR="00E30797" w:rsidRDefault="00E30797">
      <w:pPr>
        <w:pStyle w:val="ConsPlusNormal"/>
        <w:spacing w:before="220"/>
        <w:ind w:firstLine="540"/>
        <w:jc w:val="both"/>
      </w:pPr>
      <w:r>
        <w:t>В случае если документы (сведения), указанные в настоящем пункте, не представлены обучающимся, уполномоченное учреждение запрашивает их в течение одного рабочего дня со дня регистрации заявления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и (или) организациях, в распоряжении которых они находятся.</w:t>
      </w:r>
    </w:p>
    <w:p w:rsidR="00E30797" w:rsidRDefault="00E30797">
      <w:pPr>
        <w:pStyle w:val="ConsPlusNormal"/>
        <w:jc w:val="both"/>
      </w:pPr>
      <w:r>
        <w:t xml:space="preserve">(п. 7 в ред. </w:t>
      </w:r>
      <w:hyperlink r:id="rId45">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8. Документы, указанные в </w:t>
      </w:r>
      <w:hyperlink w:anchor="P71">
        <w:r>
          <w:rPr>
            <w:color w:val="0000FF"/>
          </w:rPr>
          <w:t>пунктах 6</w:t>
        </w:r>
      </w:hyperlink>
      <w:r>
        <w:t xml:space="preserve">, </w:t>
      </w:r>
      <w:hyperlink w:anchor="P95">
        <w:r>
          <w:rPr>
            <w:color w:val="0000FF"/>
          </w:rPr>
          <w:t>7</w:t>
        </w:r>
      </w:hyperlink>
      <w:r>
        <w:t xml:space="preserve"> настоящего Порядка (далее - документы), могут быть представлены как в подлинниках, так и в копиях, заверенных в установленном законодательством Российской Федерации порядке.</w:t>
      </w:r>
    </w:p>
    <w:p w:rsidR="00E30797" w:rsidRDefault="00E30797">
      <w:pPr>
        <w:pStyle w:val="ConsPlusNormal"/>
        <w:spacing w:before="220"/>
        <w:ind w:firstLine="540"/>
        <w:jc w:val="both"/>
      </w:pPr>
      <w:r>
        <w:lastRenderedPageBreak/>
        <w:t>В случае представления обучающимся оригиналов документов представитель уполномоченного учреждения или многофункционального центра снимает копии с представленных документов, выполняет надпись об их соответствии подлинным экземплярам, которую заверяет своей подписью с указанием занимаемой должности, фамилии и инициалов, печатью и выдает расписку о приеме заявления и документов. В случае представления заявителем заверенных в установленном законодательством Российской Федерации порядке копий документов данный порядок не применяется. Оригиналы документов возвращаются обучающемуся в день их представления.</w:t>
      </w:r>
    </w:p>
    <w:p w:rsidR="00E30797" w:rsidRDefault="00E30797">
      <w:pPr>
        <w:pStyle w:val="ConsPlusNormal"/>
        <w:spacing w:before="220"/>
        <w:ind w:firstLine="540"/>
        <w:jc w:val="both"/>
      </w:pPr>
      <w: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rsidR="00E30797" w:rsidRDefault="00E30797">
      <w:pPr>
        <w:pStyle w:val="ConsPlusNormal"/>
        <w:spacing w:before="220"/>
        <w:ind w:firstLine="540"/>
        <w:jc w:val="both"/>
      </w:pPr>
      <w:r>
        <w:t>Обучающийся несет ответственность в соответствии с законодательством Российской Федерации за достоверность представленных документов и сведений.</w:t>
      </w:r>
    </w:p>
    <w:p w:rsidR="00E30797" w:rsidRDefault="00E30797">
      <w:pPr>
        <w:pStyle w:val="ConsPlusNormal"/>
        <w:jc w:val="both"/>
      </w:pPr>
      <w:r>
        <w:t xml:space="preserve">(п. 8 в ред. </w:t>
      </w:r>
      <w:hyperlink r:id="rId46">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9. Уполномоченное учреждение:</w:t>
      </w:r>
    </w:p>
    <w:p w:rsidR="00E30797" w:rsidRDefault="00E30797">
      <w:pPr>
        <w:pStyle w:val="ConsPlusNormal"/>
        <w:spacing w:before="220"/>
        <w:ind w:firstLine="540"/>
        <w:jc w:val="both"/>
      </w:pPr>
      <w:r>
        <w:t>1) осуществляет прием заявления и документов в день их поступления в уполномоченное учреждение;</w:t>
      </w:r>
    </w:p>
    <w:p w:rsidR="00E30797" w:rsidRDefault="00E30797">
      <w:pPr>
        <w:pStyle w:val="ConsPlusNormal"/>
        <w:spacing w:before="220"/>
        <w:ind w:firstLine="540"/>
        <w:jc w:val="both"/>
      </w:pPr>
      <w:r>
        <w:t>2) осуществляет регистрацию заявления и документов не позднее одного рабочего дня со дня их поступления в уполномоченное учреждение;</w:t>
      </w:r>
    </w:p>
    <w:p w:rsidR="00E30797" w:rsidRDefault="00E30797">
      <w:pPr>
        <w:pStyle w:val="ConsPlusNormal"/>
        <w:spacing w:before="220"/>
        <w:ind w:firstLine="540"/>
        <w:jc w:val="both"/>
      </w:pPr>
      <w:r>
        <w:t>3) при поступлении заявления и документов посредством почтовой связи не позднее одного рабочего дня с даты их регистрации направляет обучающемуся письменное уведомление, подтверждающее поступление заявления и документов;</w:t>
      </w:r>
    </w:p>
    <w:p w:rsidR="00E30797" w:rsidRDefault="00E30797">
      <w:pPr>
        <w:pStyle w:val="ConsPlusNormal"/>
        <w:spacing w:before="220"/>
        <w:ind w:firstLine="540"/>
        <w:jc w:val="both"/>
      </w:pPr>
      <w:bookmarkStart w:id="8" w:name="P111"/>
      <w:bookmarkEnd w:id="8"/>
      <w:r>
        <w:t>4) в случае установления факта наличия в заявлении недостоверной и (или) неполной информации в день установления такого факта направляет обучающемуся уведомление о необходимости доработки заявления в течение пяти рабочих дней со дня получения им указанного уведомления;</w:t>
      </w:r>
    </w:p>
    <w:p w:rsidR="00E30797" w:rsidRDefault="00E30797">
      <w:pPr>
        <w:pStyle w:val="ConsPlusNormal"/>
        <w:spacing w:before="220"/>
        <w:ind w:firstLine="540"/>
        <w:jc w:val="both"/>
      </w:pPr>
      <w:bookmarkStart w:id="9" w:name="P112"/>
      <w:bookmarkEnd w:id="9"/>
      <w:r>
        <w:t xml:space="preserve">5) в случае представления обучающимся документов, указанных в </w:t>
      </w:r>
      <w:hyperlink w:anchor="P71">
        <w:r>
          <w:rPr>
            <w:color w:val="0000FF"/>
          </w:rPr>
          <w:t>пункте 6</w:t>
        </w:r>
      </w:hyperlink>
      <w:r>
        <w:t xml:space="preserve"> настоящего Порядка, не в полном объеме в день регистрации заявления направляет обучающемуся уведомление о необходимости представления недостающих документов в течение пяти рабочих дней со дня получения им указанного уведомления.</w:t>
      </w:r>
    </w:p>
    <w:p w:rsidR="00E30797" w:rsidRDefault="00E30797">
      <w:pPr>
        <w:pStyle w:val="ConsPlusNormal"/>
        <w:spacing w:before="220"/>
        <w:ind w:firstLine="540"/>
        <w:jc w:val="both"/>
      </w:pPr>
      <w:r>
        <w:t>Уведомления, указанные в настоящем пункте, уполномоченное учреждение направляет по адресу, указанному в заявлении, посредством почтовой или электронной связи.</w:t>
      </w:r>
    </w:p>
    <w:p w:rsidR="00E30797" w:rsidRDefault="00E30797">
      <w:pPr>
        <w:pStyle w:val="ConsPlusNormal"/>
        <w:jc w:val="both"/>
      </w:pPr>
      <w:r>
        <w:t xml:space="preserve">(п. 9 в ред. </w:t>
      </w:r>
      <w:hyperlink r:id="rId47">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10. Решение о предоставлении либо об отказе в предоставлении единовременной денежной выплаты принимается руководителем уполномоченного учреждения не позднее второго рабочего дня со дня поступления всех документов (сведений), указанных в </w:t>
      </w:r>
      <w:hyperlink w:anchor="P71">
        <w:r>
          <w:rPr>
            <w:color w:val="0000FF"/>
          </w:rPr>
          <w:t>пунктах 6</w:t>
        </w:r>
      </w:hyperlink>
      <w:r>
        <w:t xml:space="preserve">, </w:t>
      </w:r>
      <w:hyperlink w:anchor="P95">
        <w:r>
          <w:rPr>
            <w:color w:val="0000FF"/>
          </w:rPr>
          <w:t>7</w:t>
        </w:r>
      </w:hyperlink>
      <w:r>
        <w:t xml:space="preserve"> настоящего Порядка. Срок принятия решения приостанавливается до дня представления заявителем доработанного заявления, полного комплекта документов (сведений), указанных в </w:t>
      </w:r>
      <w:hyperlink w:anchor="P71">
        <w:r>
          <w:rPr>
            <w:color w:val="0000FF"/>
          </w:rPr>
          <w:t>пункте 6</w:t>
        </w:r>
      </w:hyperlink>
      <w:r>
        <w:t xml:space="preserve"> настоящего Порядка, но не более чем на пять рабочих дней со дня получения уведомления о необходимости доработки заявления и (или) представления документов (сведений).</w:t>
      </w:r>
    </w:p>
    <w:p w:rsidR="00E30797" w:rsidRDefault="00E30797">
      <w:pPr>
        <w:pStyle w:val="ConsPlusNormal"/>
        <w:jc w:val="both"/>
      </w:pPr>
      <w:r>
        <w:t xml:space="preserve">(в ред. </w:t>
      </w:r>
      <w:hyperlink r:id="rId48">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Решение о предоставлении единовременной денежной выплаты принимается при отсутствии оснований для отказа в предоставлении единовременной денежной выплаты, установленных </w:t>
      </w:r>
      <w:hyperlink w:anchor="P125">
        <w:r>
          <w:rPr>
            <w:color w:val="0000FF"/>
          </w:rPr>
          <w:t>пунктом 11</w:t>
        </w:r>
      </w:hyperlink>
      <w:r>
        <w:t xml:space="preserve"> настоящего Порядка.</w:t>
      </w:r>
    </w:p>
    <w:p w:rsidR="00E30797" w:rsidRDefault="00E30797">
      <w:pPr>
        <w:pStyle w:val="ConsPlusNormal"/>
        <w:spacing w:before="220"/>
        <w:ind w:firstLine="540"/>
        <w:jc w:val="both"/>
      </w:pPr>
      <w:r>
        <w:lastRenderedPageBreak/>
        <w:t xml:space="preserve">Решение об отказе в предоставлении единовременной денежной выплаты принимается при наличии одного или нескольких оснований для отказа в предоставлении единовременной денежной выплаты, установленных </w:t>
      </w:r>
      <w:hyperlink w:anchor="P125">
        <w:r>
          <w:rPr>
            <w:color w:val="0000FF"/>
          </w:rPr>
          <w:t>пунктом 11</w:t>
        </w:r>
      </w:hyperlink>
      <w:r>
        <w:t xml:space="preserve"> настоящего Порядка.</w:t>
      </w:r>
    </w:p>
    <w:p w:rsidR="00E30797" w:rsidRDefault="00E30797">
      <w:pPr>
        <w:pStyle w:val="ConsPlusNormal"/>
        <w:spacing w:before="220"/>
        <w:ind w:firstLine="540"/>
        <w:jc w:val="both"/>
      </w:pPr>
      <w:r>
        <w:t>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посредством почтовой или электронной связи по адресу, указанному в заявлении, в день принятия соответствующего решения.</w:t>
      </w:r>
    </w:p>
    <w:p w:rsidR="00E30797" w:rsidRDefault="00E30797">
      <w:pPr>
        <w:pStyle w:val="ConsPlusNormal"/>
        <w:jc w:val="both"/>
      </w:pPr>
      <w:r>
        <w:t xml:space="preserve">(в ред. постановлений Правительства Хабаровского края от 28.04.2023 </w:t>
      </w:r>
      <w:hyperlink r:id="rId49">
        <w:r>
          <w:rPr>
            <w:color w:val="0000FF"/>
          </w:rPr>
          <w:t>N 221-пр</w:t>
        </w:r>
      </w:hyperlink>
      <w:r>
        <w:t xml:space="preserve">, от 09.10.2024 </w:t>
      </w:r>
      <w:hyperlink r:id="rId50">
        <w:r>
          <w:rPr>
            <w:color w:val="0000FF"/>
          </w:rPr>
          <w:t>N 357-пр</w:t>
        </w:r>
      </w:hyperlink>
      <w:r>
        <w:t xml:space="preserve">, от 16.12.2025 </w:t>
      </w:r>
      <w:hyperlink r:id="rId51">
        <w:r>
          <w:rPr>
            <w:color w:val="0000FF"/>
          </w:rPr>
          <w:t>N 539-пр</w:t>
        </w:r>
      </w:hyperlink>
      <w:r>
        <w:t>)</w:t>
      </w:r>
    </w:p>
    <w:p w:rsidR="00E30797" w:rsidRDefault="00E30797">
      <w:pPr>
        <w:pStyle w:val="ConsPlusNormal"/>
        <w:spacing w:before="220"/>
        <w:ind w:firstLine="540"/>
        <w:jc w:val="both"/>
      </w:pPr>
      <w:r>
        <w:t>При представлении документов через многофункциональный центр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выдается обучающемуся многофункциональным центром в день получения указанного уведомления от уполномоченного учреждения.</w:t>
      </w:r>
    </w:p>
    <w:p w:rsidR="00E30797" w:rsidRDefault="00E30797">
      <w:pPr>
        <w:pStyle w:val="ConsPlusNormal"/>
        <w:jc w:val="both"/>
      </w:pPr>
      <w:r>
        <w:t xml:space="preserve">(абзац введен </w:t>
      </w:r>
      <w:hyperlink r:id="rId52">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При представлении документов в форме электронных документов с использованием Портала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в форме электронного документа в день принятия соответствующего решения.</w:t>
      </w:r>
    </w:p>
    <w:p w:rsidR="00E30797" w:rsidRDefault="00E30797">
      <w:pPr>
        <w:pStyle w:val="ConsPlusNormal"/>
        <w:jc w:val="both"/>
      </w:pPr>
      <w:r>
        <w:t xml:space="preserve">(абзац введен </w:t>
      </w:r>
      <w:hyperlink r:id="rId53">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10" w:name="P125"/>
      <w:bookmarkEnd w:id="10"/>
      <w:r>
        <w:t>11. Основаниями для отказа в предоставлении единовременной денежной выплаты являются:</w:t>
      </w:r>
    </w:p>
    <w:p w:rsidR="00E30797" w:rsidRDefault="00E30797">
      <w:pPr>
        <w:pStyle w:val="ConsPlusNormal"/>
        <w:spacing w:before="220"/>
        <w:ind w:firstLine="540"/>
        <w:jc w:val="both"/>
      </w:pPr>
      <w:r>
        <w:t xml:space="preserve">- отсутствие права на получение единовременной денежной выплаты в соответствии с </w:t>
      </w:r>
      <w:hyperlink w:anchor="P56">
        <w:r>
          <w:rPr>
            <w:color w:val="0000FF"/>
          </w:rPr>
          <w:t>пунктом 2</w:t>
        </w:r>
      </w:hyperlink>
      <w:r>
        <w:t xml:space="preserve"> настоящего Порядка;</w:t>
      </w:r>
    </w:p>
    <w:p w:rsidR="00E30797" w:rsidRDefault="00E30797">
      <w:pPr>
        <w:pStyle w:val="ConsPlusNormal"/>
        <w:spacing w:before="220"/>
        <w:ind w:firstLine="540"/>
        <w:jc w:val="both"/>
      </w:pPr>
      <w:r>
        <w:t xml:space="preserve">- непредставление заявителем доработанного заявления и (или) полного комплекта документов, указанных в </w:t>
      </w:r>
      <w:hyperlink w:anchor="P71">
        <w:r>
          <w:rPr>
            <w:color w:val="0000FF"/>
          </w:rPr>
          <w:t>пункте 6</w:t>
        </w:r>
      </w:hyperlink>
      <w:r>
        <w:t xml:space="preserve"> настоящего Порядка, в сроки, установленные </w:t>
      </w:r>
      <w:hyperlink w:anchor="P111">
        <w:r>
          <w:rPr>
            <w:color w:val="0000FF"/>
          </w:rPr>
          <w:t>подпунктами 4</w:t>
        </w:r>
      </w:hyperlink>
      <w:r>
        <w:t xml:space="preserve">, </w:t>
      </w:r>
      <w:hyperlink w:anchor="P112">
        <w:r>
          <w:rPr>
            <w:color w:val="0000FF"/>
          </w:rPr>
          <w:t>5 пункта 9</w:t>
        </w:r>
      </w:hyperlink>
      <w:r>
        <w:t xml:space="preserve"> настоящего Порядка;</w:t>
      </w:r>
    </w:p>
    <w:p w:rsidR="00E30797" w:rsidRDefault="00E30797">
      <w:pPr>
        <w:pStyle w:val="ConsPlusNormal"/>
        <w:jc w:val="both"/>
      </w:pPr>
      <w:r>
        <w:t xml:space="preserve">(в ред. </w:t>
      </w:r>
      <w:hyperlink r:id="rId54">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установление факта недостоверности представленных обучающимся документов;</w:t>
      </w:r>
    </w:p>
    <w:p w:rsidR="00E30797" w:rsidRDefault="00E30797">
      <w:pPr>
        <w:pStyle w:val="ConsPlusNormal"/>
        <w:jc w:val="both"/>
      </w:pPr>
      <w:r>
        <w:t xml:space="preserve">(в ред. </w:t>
      </w:r>
      <w:hyperlink r:id="rId55">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 xml:space="preserve">- нарушение срока, установленного </w:t>
      </w:r>
      <w:hyperlink w:anchor="P69">
        <w:r>
          <w:rPr>
            <w:color w:val="0000FF"/>
          </w:rPr>
          <w:t>пунктом 5[1]</w:t>
        </w:r>
      </w:hyperlink>
      <w:r>
        <w:t xml:space="preserve"> настоящего Порядка, для обращения за предоставлением единовременной денежной выплаты.</w:t>
      </w:r>
    </w:p>
    <w:p w:rsidR="00E30797" w:rsidRDefault="00E30797">
      <w:pPr>
        <w:pStyle w:val="ConsPlusNormal"/>
        <w:jc w:val="both"/>
      </w:pPr>
      <w:r>
        <w:t xml:space="preserve">(в ред. </w:t>
      </w:r>
      <w:hyperlink r:id="rId56">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 абзац утратил силу. - </w:t>
      </w:r>
      <w:hyperlink r:id="rId57">
        <w:r>
          <w:rPr>
            <w:color w:val="0000FF"/>
          </w:rPr>
          <w:t>Постановление</w:t>
        </w:r>
      </w:hyperlink>
      <w:r>
        <w:t xml:space="preserve"> Правительства Хабаровского края от 16.12.2025 N 539-пр;</w:t>
      </w:r>
    </w:p>
    <w:p w:rsidR="00E30797" w:rsidRDefault="00E30797">
      <w:pPr>
        <w:pStyle w:val="ConsPlusNormal"/>
        <w:spacing w:before="220"/>
        <w:ind w:firstLine="540"/>
        <w:jc w:val="both"/>
      </w:pPr>
      <w:r>
        <w:t>- установление факта получения обучающимся единовременной денежной выплаты ранее.</w:t>
      </w:r>
    </w:p>
    <w:p w:rsidR="00E30797" w:rsidRDefault="00E30797">
      <w:pPr>
        <w:pStyle w:val="ConsPlusNormal"/>
        <w:jc w:val="both"/>
      </w:pPr>
      <w:r>
        <w:t xml:space="preserve">(абзац введен </w:t>
      </w:r>
      <w:hyperlink r:id="rId58">
        <w:r>
          <w:rPr>
            <w:color w:val="0000FF"/>
          </w:rPr>
          <w:t>постановлением</w:t>
        </w:r>
      </w:hyperlink>
      <w:r>
        <w:t xml:space="preserve"> Правительства Хабаровского края от 09.10.2024 N 357-пр)</w:t>
      </w:r>
    </w:p>
    <w:p w:rsidR="00E30797" w:rsidRDefault="00E30797">
      <w:pPr>
        <w:pStyle w:val="ConsPlusNormal"/>
        <w:spacing w:before="220"/>
        <w:ind w:firstLine="540"/>
        <w:jc w:val="both"/>
      </w:pPr>
      <w:r>
        <w:t xml:space="preserve">12. Предоставление единовременной денежной выплаты осуществляется уполномоченным учреждением путем перечисления денежных средств на личный счет обучающегося, открытый в российской кредитной организации, либо по реквизитам платежной карты национальной системы платежных карт обучающегося, либо через организацию федеральной почтовой связи по выбору </w:t>
      </w:r>
      <w:r>
        <w:lastRenderedPageBreak/>
        <w:t>обучающегося, указанному в заявлении, в течение 15 рабочих дней со дня принятия решения о предоставлении единовременной денежной выплаты.</w:t>
      </w:r>
    </w:p>
    <w:p w:rsidR="00E30797" w:rsidRDefault="00E30797">
      <w:pPr>
        <w:pStyle w:val="ConsPlusNormal"/>
        <w:jc w:val="both"/>
      </w:pPr>
      <w:r>
        <w:t xml:space="preserve">(в ред. постановлений Правительства Хабаровского края от 28.04.2023 </w:t>
      </w:r>
      <w:hyperlink r:id="rId59">
        <w:r>
          <w:rPr>
            <w:color w:val="0000FF"/>
          </w:rPr>
          <w:t>N 221-пр</w:t>
        </w:r>
      </w:hyperlink>
      <w:r>
        <w:t xml:space="preserve">, от 16.12.2025 </w:t>
      </w:r>
      <w:hyperlink r:id="rId60">
        <w:r>
          <w:rPr>
            <w:color w:val="0000FF"/>
          </w:rPr>
          <w:t>N 539-пр</w:t>
        </w:r>
      </w:hyperlink>
      <w:r>
        <w:t>)</w:t>
      </w:r>
    </w:p>
    <w:p w:rsidR="00E30797" w:rsidRDefault="00E30797">
      <w:pPr>
        <w:pStyle w:val="ConsPlusNormal"/>
        <w:spacing w:before="220"/>
        <w:ind w:firstLine="540"/>
        <w:jc w:val="both"/>
      </w:pPr>
      <w:r>
        <w:t>13. Уполномоченное учреждение до 15 января 2026 г. (по состоянию на 1 января 2026 г.) и до 15 июля 2026 г. (по состоянию на 1 июля 2026 г.) представляет отчет о выплате единовременной денежной выплаты в министерство по форме, установленной распорядительным актом министерства.</w:t>
      </w:r>
    </w:p>
    <w:p w:rsidR="00E30797" w:rsidRDefault="00E30797">
      <w:pPr>
        <w:pStyle w:val="ConsPlusNormal"/>
        <w:jc w:val="both"/>
      </w:pPr>
      <w:r>
        <w:t xml:space="preserve">(в ред. постановлений Правительства Хабаровского края от 28.04.2023 </w:t>
      </w:r>
      <w:hyperlink r:id="rId61">
        <w:r>
          <w:rPr>
            <w:color w:val="0000FF"/>
          </w:rPr>
          <w:t>N 221-пр</w:t>
        </w:r>
      </w:hyperlink>
      <w:r>
        <w:t xml:space="preserve">, от 09.10.2024 </w:t>
      </w:r>
      <w:hyperlink r:id="rId62">
        <w:r>
          <w:rPr>
            <w:color w:val="0000FF"/>
          </w:rPr>
          <w:t>N 357-пр</w:t>
        </w:r>
      </w:hyperlink>
      <w:r>
        <w:t xml:space="preserve">, от 16.12.2025 </w:t>
      </w:r>
      <w:hyperlink r:id="rId63">
        <w:r>
          <w:rPr>
            <w:color w:val="0000FF"/>
          </w:rPr>
          <w:t>N 539-пр</w:t>
        </w:r>
      </w:hyperlink>
      <w:r>
        <w:t>)</w:t>
      </w:r>
    </w:p>
    <w:p w:rsidR="00E30797" w:rsidRDefault="00E30797">
      <w:pPr>
        <w:pStyle w:val="ConsPlusNormal"/>
        <w:spacing w:before="220"/>
        <w:ind w:firstLine="540"/>
        <w:jc w:val="both"/>
      </w:pPr>
      <w:r>
        <w:t>14. В случае если обучающемуся было отказано в предоставлении единовременной денежной выплаты, он вправе повторно не позднее 30 июня 2026 г. обратиться в уполномоченное учреждение после устранения причин, явившихся основанием для отказа в предоставлении единовременной денежной выплаты.</w:t>
      </w:r>
    </w:p>
    <w:p w:rsidR="00E30797" w:rsidRDefault="00E30797">
      <w:pPr>
        <w:pStyle w:val="ConsPlusNormal"/>
        <w:jc w:val="both"/>
      </w:pPr>
      <w:r>
        <w:t xml:space="preserve">(в ред. постановлений Правительства Хабаровского края от 28.04.2023 </w:t>
      </w:r>
      <w:hyperlink r:id="rId64">
        <w:r>
          <w:rPr>
            <w:color w:val="0000FF"/>
          </w:rPr>
          <w:t>N 221-пр</w:t>
        </w:r>
      </w:hyperlink>
      <w:r>
        <w:t xml:space="preserve">, от 09.10.2024 </w:t>
      </w:r>
      <w:hyperlink r:id="rId65">
        <w:r>
          <w:rPr>
            <w:color w:val="0000FF"/>
          </w:rPr>
          <w:t>N 357-пр</w:t>
        </w:r>
      </w:hyperlink>
      <w:r>
        <w:t xml:space="preserve">, от 16.12.2025 </w:t>
      </w:r>
      <w:hyperlink r:id="rId66">
        <w:r>
          <w:rPr>
            <w:color w:val="0000FF"/>
          </w:rPr>
          <w:t>N 539-пр</w:t>
        </w:r>
      </w:hyperlink>
      <w:r>
        <w:t>)</w:t>
      </w:r>
    </w:p>
    <w:p w:rsidR="00E30797" w:rsidRDefault="00E30797">
      <w:pPr>
        <w:pStyle w:val="ConsPlusNormal"/>
        <w:spacing w:before="220"/>
        <w:ind w:firstLine="540"/>
        <w:jc w:val="both"/>
      </w:pPr>
      <w:r>
        <w:t>15. Споры по вопросам предоставления и выплаты единовременной денежной выплаты разрешаются в порядке, установленном законодательством Российской Федерации.</w:t>
      </w:r>
    </w:p>
    <w:p w:rsidR="00E30797" w:rsidRDefault="00E30797">
      <w:pPr>
        <w:pStyle w:val="ConsPlusNormal"/>
        <w:spacing w:before="220"/>
        <w:ind w:firstLine="540"/>
        <w:jc w:val="both"/>
      </w:pPr>
      <w:r>
        <w:t>16. Контроль за целевым использованием денежных средств, выделяемых из краевого бюджета для выплаты единовременной денежной выплаты, осуществляется министерством.</w:t>
      </w: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right"/>
        <w:outlineLvl w:val="0"/>
      </w:pPr>
      <w:r>
        <w:t>УТВЕРЖДЕН</w:t>
      </w:r>
    </w:p>
    <w:p w:rsidR="00E30797" w:rsidRDefault="00E30797">
      <w:pPr>
        <w:pStyle w:val="ConsPlusNormal"/>
        <w:jc w:val="right"/>
      </w:pPr>
      <w:r>
        <w:t>Постановлением</w:t>
      </w:r>
    </w:p>
    <w:p w:rsidR="00E30797" w:rsidRDefault="00E30797">
      <w:pPr>
        <w:pStyle w:val="ConsPlusNormal"/>
        <w:jc w:val="right"/>
      </w:pPr>
      <w:r>
        <w:t>Правительства Хабаровского края</w:t>
      </w:r>
    </w:p>
    <w:p w:rsidR="00E30797" w:rsidRDefault="00E30797">
      <w:pPr>
        <w:pStyle w:val="ConsPlusNormal"/>
        <w:jc w:val="right"/>
      </w:pPr>
      <w:r>
        <w:t>от 11 августа 2022 г. N 412-пр</w:t>
      </w:r>
    </w:p>
    <w:p w:rsidR="00E30797" w:rsidRDefault="00E30797">
      <w:pPr>
        <w:pStyle w:val="ConsPlusNormal"/>
        <w:jc w:val="both"/>
      </w:pPr>
    </w:p>
    <w:p w:rsidR="00E30797" w:rsidRDefault="00E30797">
      <w:pPr>
        <w:pStyle w:val="ConsPlusTitle"/>
        <w:jc w:val="center"/>
      </w:pPr>
      <w:bookmarkStart w:id="11" w:name="P154"/>
      <w:bookmarkEnd w:id="11"/>
      <w:r>
        <w:t>ПОРЯДОК</w:t>
      </w:r>
    </w:p>
    <w:p w:rsidR="00E30797" w:rsidRDefault="00E30797">
      <w:pPr>
        <w:pStyle w:val="ConsPlusTitle"/>
        <w:jc w:val="center"/>
      </w:pPr>
      <w:r>
        <w:t>НАЗНАЧЕНИЯ И ВЫПЛАТЫ СТИПЕНДИИ ДЕТЯМ УЧАСТНИКОВ СПЕЦИАЛЬНОЙ</w:t>
      </w:r>
    </w:p>
    <w:p w:rsidR="00E30797" w:rsidRDefault="00E30797">
      <w:pPr>
        <w:pStyle w:val="ConsPlusTitle"/>
        <w:jc w:val="center"/>
      </w:pPr>
      <w:r>
        <w:t>ВОЕННОЙ ОПЕРАЦИИ, ОБУЧАЮЩИМСЯ ПО ОЧНОЙ ФОРМЕ ОБУЧЕНИЯ</w:t>
      </w:r>
    </w:p>
    <w:p w:rsidR="00E30797" w:rsidRDefault="00E30797">
      <w:pPr>
        <w:pStyle w:val="ConsPlusTitle"/>
        <w:jc w:val="center"/>
      </w:pPr>
      <w:r>
        <w:t>ПО ОБРАЗОВАТЕЛЬНЫМ ПРОГРАММАМ СРЕДНЕГО ПРОФЕССИОНАЛЬНОГО</w:t>
      </w:r>
    </w:p>
    <w:p w:rsidR="00E30797" w:rsidRDefault="00E30797">
      <w:pPr>
        <w:pStyle w:val="ConsPlusTitle"/>
        <w:jc w:val="center"/>
      </w:pPr>
      <w:r>
        <w:t>ОБРАЗОВАНИЯ, ВЫСШЕГО ОБРАЗОВАНИЯ (ПРОГРАММАМ БАКАЛАВРИАТА</w:t>
      </w:r>
    </w:p>
    <w:p w:rsidR="00E30797" w:rsidRDefault="00E30797">
      <w:pPr>
        <w:pStyle w:val="ConsPlusTitle"/>
        <w:jc w:val="center"/>
      </w:pPr>
      <w:r>
        <w:t>И ПРОГРАММАМ СПЕЦИАЛИТЕТА) ИЛИ ОСНОВНЫМ ПРОГРАММАМ</w:t>
      </w:r>
    </w:p>
    <w:p w:rsidR="00E30797" w:rsidRDefault="00E30797">
      <w:pPr>
        <w:pStyle w:val="ConsPlusTitle"/>
        <w:jc w:val="center"/>
      </w:pPr>
      <w:r>
        <w:t>ПРОФЕССИОНАЛЬНОГО ОБУЧЕНИЯ (ПРОГРАММАМ ПРОФЕССИОНАЛЬНОЙ</w:t>
      </w:r>
    </w:p>
    <w:p w:rsidR="00E30797" w:rsidRDefault="00E30797">
      <w:pPr>
        <w:pStyle w:val="ConsPlusTitle"/>
        <w:jc w:val="center"/>
      </w:pPr>
      <w:r>
        <w:t>ПОДГОТОВКИ ПО ПРОФЕССИЯМ РАБОЧИХ, ДОЛЖНОСТЯМ СЛУЖАЩИХ</w:t>
      </w:r>
    </w:p>
    <w:p w:rsidR="00E30797" w:rsidRDefault="00E30797">
      <w:pPr>
        <w:pStyle w:val="ConsPlusTitle"/>
        <w:jc w:val="center"/>
      </w:pPr>
      <w:r>
        <w:t>СО СРОКОМ ОБУЧЕНИЯ НЕ МЕНЕЕ 10 МЕСЯЦЕВ)</w:t>
      </w:r>
    </w:p>
    <w:p w:rsidR="00E30797" w:rsidRDefault="00E30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0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797" w:rsidRDefault="00E30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797" w:rsidRDefault="00E30797">
            <w:pPr>
              <w:pStyle w:val="ConsPlusNormal"/>
              <w:jc w:val="center"/>
            </w:pPr>
            <w:r>
              <w:rPr>
                <w:color w:val="392C69"/>
              </w:rPr>
              <w:t>Список изменяющих документов</w:t>
            </w:r>
          </w:p>
          <w:p w:rsidR="00E30797" w:rsidRDefault="00E30797">
            <w:pPr>
              <w:pStyle w:val="ConsPlusNormal"/>
              <w:jc w:val="center"/>
            </w:pPr>
            <w:r>
              <w:rPr>
                <w:color w:val="392C69"/>
              </w:rPr>
              <w:t>(в ред. постановлений Правительства Хабаровского края</w:t>
            </w:r>
          </w:p>
          <w:p w:rsidR="00E30797" w:rsidRDefault="00E30797">
            <w:pPr>
              <w:pStyle w:val="ConsPlusNormal"/>
              <w:jc w:val="center"/>
            </w:pPr>
            <w:r>
              <w:rPr>
                <w:color w:val="392C69"/>
              </w:rPr>
              <w:t xml:space="preserve">от 28.04.2023 </w:t>
            </w:r>
            <w:hyperlink r:id="rId67">
              <w:r>
                <w:rPr>
                  <w:color w:val="0000FF"/>
                </w:rPr>
                <w:t>N 221-пр</w:t>
              </w:r>
            </w:hyperlink>
            <w:r>
              <w:rPr>
                <w:color w:val="392C69"/>
              </w:rPr>
              <w:t xml:space="preserve">, от 09.10.2024 </w:t>
            </w:r>
            <w:hyperlink r:id="rId68">
              <w:r>
                <w:rPr>
                  <w:color w:val="0000FF"/>
                </w:rPr>
                <w:t>N 357-пр</w:t>
              </w:r>
            </w:hyperlink>
            <w:r>
              <w:rPr>
                <w:color w:val="392C69"/>
              </w:rPr>
              <w:t xml:space="preserve">, от 16.12.2025 </w:t>
            </w:r>
            <w:hyperlink r:id="rId69">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r>
    </w:tbl>
    <w:p w:rsidR="00E30797" w:rsidRDefault="00E30797">
      <w:pPr>
        <w:pStyle w:val="ConsPlusNormal"/>
        <w:jc w:val="both"/>
      </w:pPr>
    </w:p>
    <w:p w:rsidR="00E30797" w:rsidRDefault="00E30797">
      <w:pPr>
        <w:pStyle w:val="ConsPlusNormal"/>
        <w:ind w:firstLine="540"/>
        <w:jc w:val="both"/>
      </w:pPr>
      <w:r>
        <w:t xml:space="preserve">1. Настоящий Порядок регулирует правила назначения и выплаты за счет средств краевого бюджета стипендии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lastRenderedPageBreak/>
        <w:t xml:space="preserve">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7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обучающимся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в организациях, осуществляющих образовательную деятельность (далее также - стипендия).</w:t>
      </w:r>
    </w:p>
    <w:p w:rsidR="00E30797" w:rsidRDefault="00E30797">
      <w:pPr>
        <w:pStyle w:val="ConsPlusNormal"/>
        <w:jc w:val="both"/>
      </w:pPr>
      <w:r>
        <w:t xml:space="preserve">(п. 1 в ред. </w:t>
      </w:r>
      <w:hyperlink r:id="rId71">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12" w:name="P169"/>
      <w:bookmarkEnd w:id="12"/>
      <w:r>
        <w:t>2. Право на назначение стипендии имеют дети участников СВО, не достигшие возраста 23 лет, постоянно проживающие на территории Хабаровского края (далее также - край), обучающиеся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в организациях, осуществляющих образовательную деятельность (далее - обучающиеся).</w:t>
      </w:r>
    </w:p>
    <w:p w:rsidR="00E30797" w:rsidRDefault="00E30797">
      <w:pPr>
        <w:pStyle w:val="ConsPlusNormal"/>
        <w:jc w:val="both"/>
      </w:pPr>
      <w:r>
        <w:t xml:space="preserve">(в ред. </w:t>
      </w:r>
      <w:hyperlink r:id="rId72">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r>
        <w:t>Постоянное проживание на территории края подтверждается регистрацией по месту жительства или решением суда об установлении факта проживания на территории края.</w:t>
      </w:r>
    </w:p>
    <w:p w:rsidR="00E30797" w:rsidRDefault="00E30797">
      <w:pPr>
        <w:pStyle w:val="ConsPlusNormal"/>
        <w:spacing w:before="220"/>
        <w:ind w:firstLine="540"/>
        <w:jc w:val="both"/>
      </w:pPr>
      <w:r>
        <w:t>3. Выплата стипендии осуществляется краевым государственным казенным учреждением "Центр бухгалтерского учета и ресурсно-правового обеспечения образования" (далее - уполномоченное учреждение) в пределах средств краевого бюджета, предусмотренных министерству образования и науки Хабаровского края (далее также - министерство) на текущий финансовый год и плановый период, вне зависимости от получения обучающимся иных стипендиальных выплат.</w:t>
      </w:r>
    </w:p>
    <w:p w:rsidR="00E30797" w:rsidRDefault="00E30797">
      <w:pPr>
        <w:pStyle w:val="ConsPlusNormal"/>
        <w:jc w:val="both"/>
      </w:pPr>
      <w:r>
        <w:t xml:space="preserve">(в ред. </w:t>
      </w:r>
      <w:hyperlink r:id="rId73">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4. Размер стипендии соответствует размеру норматива для формирования стипендиального фонда за счет бюджетных ассигнований федерального бюджета в отношении государственной академической стипендии студентам, обучающимся по образовательным программам высшего образования (программам бакалавриата, программам специалитета, программам магистратуры), установленному постановлением Правительства Российской Федерации.</w:t>
      </w:r>
    </w:p>
    <w:p w:rsidR="00E30797" w:rsidRDefault="00E30797">
      <w:pPr>
        <w:pStyle w:val="ConsPlusNormal"/>
        <w:spacing w:before="220"/>
        <w:ind w:firstLine="540"/>
        <w:jc w:val="both"/>
      </w:pPr>
      <w:r>
        <w:t xml:space="preserve">В местностях, в которых в соответствии с </w:t>
      </w:r>
      <w:hyperlink r:id="rId74">
        <w:r>
          <w:rPr>
            <w:color w:val="0000FF"/>
          </w:rPr>
          <w:t>частью 1 статьи 6</w:t>
        </w:r>
      </w:hyperlink>
      <w:r>
        <w:t xml:space="preserve"> Закона Хабаровского края от 26 ноября 2008 г. N 222 "О системах оплаты труда работников государственных учреждений Хабаровского края" выплачивается районный коэффициент к заработной плате, размер стипендии определяется с учетом указанного районного коэффициента в зависимости от места постоянного </w:t>
      </w:r>
      <w:r>
        <w:lastRenderedPageBreak/>
        <w:t>проживания на территории края.</w:t>
      </w:r>
    </w:p>
    <w:p w:rsidR="00E30797" w:rsidRDefault="00E30797">
      <w:pPr>
        <w:pStyle w:val="ConsPlusNormal"/>
        <w:jc w:val="both"/>
      </w:pPr>
      <w:r>
        <w:t xml:space="preserve">(п. 4 в ред. </w:t>
      </w:r>
      <w:hyperlink r:id="rId75">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r>
        <w:t xml:space="preserve">5. Заявление на назначение стипендии по форме, утвержденной министерством и размещенной на официальном сайте министерства образования и науки Хабаровского края в информационно-телекоммуникационной сети "Интернет" по адресу: </w:t>
      </w:r>
      <w:hyperlink r:id="rId76">
        <w:r>
          <w:rPr>
            <w:color w:val="0000FF"/>
          </w:rPr>
          <w:t>https://minobr.khabkrai.ru</w:t>
        </w:r>
      </w:hyperlink>
      <w:r>
        <w:t xml:space="preserve"> (далее также - заявление и официальный сайт соответственно), подается обучающимся лично или через представителя в уполномоченное учреждение:</w:t>
      </w:r>
    </w:p>
    <w:p w:rsidR="00E30797" w:rsidRDefault="00E30797">
      <w:pPr>
        <w:pStyle w:val="ConsPlusNormal"/>
        <w:spacing w:before="220"/>
        <w:ind w:firstLine="540"/>
        <w:jc w:val="both"/>
      </w:pPr>
      <w:r>
        <w:t>- при непосредственном обращении;</w:t>
      </w:r>
    </w:p>
    <w:p w:rsidR="00E30797" w:rsidRDefault="00E30797">
      <w:pPr>
        <w:pStyle w:val="ConsPlusNormal"/>
        <w:spacing w:before="220"/>
        <w:ind w:firstLine="540"/>
        <w:jc w:val="both"/>
      </w:pPr>
      <w:r>
        <w:t xml:space="preserve">- в электронном виде с использованием государственной информационной системы Хабаровского края "Портал государственных и муниципальных услуг (функций) Хабаровского края" </w:t>
      </w:r>
      <w:hyperlink r:id="rId77">
        <w:r>
          <w:rPr>
            <w:color w:val="0000FF"/>
          </w:rPr>
          <w:t>www.uslugi27.ru</w:t>
        </w:r>
      </w:hyperlink>
      <w:r>
        <w:t xml:space="preserve"> (далее - Портал);</w:t>
      </w:r>
    </w:p>
    <w:p w:rsidR="00E30797" w:rsidRDefault="00E30797">
      <w:pPr>
        <w:pStyle w:val="ConsPlusNormal"/>
        <w:spacing w:before="220"/>
        <w:ind w:firstLine="540"/>
        <w:jc w:val="both"/>
      </w:pPr>
      <w:r>
        <w:t>- через краевое государственное казенное учреждение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многофункциональный центр);</w:t>
      </w:r>
    </w:p>
    <w:p w:rsidR="00E30797" w:rsidRDefault="00E30797">
      <w:pPr>
        <w:pStyle w:val="ConsPlusNormal"/>
        <w:spacing w:before="220"/>
        <w:ind w:firstLine="540"/>
        <w:jc w:val="both"/>
      </w:pPr>
      <w:r>
        <w:t>- посредством почтовой связи на бумажном носителе способом, позволяющим подтвердить факт и дату отправления.</w:t>
      </w:r>
    </w:p>
    <w:p w:rsidR="00E30797" w:rsidRDefault="00E30797">
      <w:pPr>
        <w:pStyle w:val="ConsPlusNormal"/>
        <w:spacing w:before="220"/>
        <w:ind w:firstLine="540"/>
        <w:jc w:val="both"/>
      </w:pPr>
      <w:r>
        <w:t xml:space="preserve">Подача заявления в электронном виде посредством Портала осуществляется с использованием простой электронной подписи, ключ которой получен в соответствии с </w:t>
      </w:r>
      <w:hyperlink r:id="rId78">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подписи.</w:t>
      </w:r>
    </w:p>
    <w:p w:rsidR="00E30797" w:rsidRDefault="00E30797">
      <w:pPr>
        <w:pStyle w:val="ConsPlusNormal"/>
        <w:jc w:val="both"/>
      </w:pPr>
      <w:r>
        <w:t xml:space="preserve">(п. 5 в ред. </w:t>
      </w:r>
      <w:hyperlink r:id="rId79">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13" w:name="P184"/>
      <w:bookmarkEnd w:id="13"/>
      <w:r>
        <w:t>6. Одновременно с заявлением представляются следующие документы:</w:t>
      </w:r>
    </w:p>
    <w:p w:rsidR="00E30797" w:rsidRDefault="00E30797">
      <w:pPr>
        <w:pStyle w:val="ConsPlusNormal"/>
        <w:jc w:val="both"/>
      </w:pPr>
      <w:r>
        <w:t xml:space="preserve">(в ред. </w:t>
      </w:r>
      <w:hyperlink r:id="rId80">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1) копия документа, удостоверяющего личность обучающегося;</w:t>
      </w:r>
    </w:p>
    <w:p w:rsidR="00E30797" w:rsidRDefault="00E30797">
      <w:pPr>
        <w:pStyle w:val="ConsPlusNormal"/>
        <w:jc w:val="both"/>
      </w:pPr>
      <w:r>
        <w:t xml:space="preserve">(в ред. постановлений Правительства Хабаровского края от 28.04.2023 </w:t>
      </w:r>
      <w:hyperlink r:id="rId81">
        <w:r>
          <w:rPr>
            <w:color w:val="0000FF"/>
          </w:rPr>
          <w:t>N 221-пр</w:t>
        </w:r>
      </w:hyperlink>
      <w:r>
        <w:t xml:space="preserve">, от 09.10.2024 </w:t>
      </w:r>
      <w:hyperlink r:id="rId82">
        <w:r>
          <w:rPr>
            <w:color w:val="0000FF"/>
          </w:rPr>
          <w:t>N 357-пр</w:t>
        </w:r>
      </w:hyperlink>
      <w:r>
        <w:t>)</w:t>
      </w:r>
    </w:p>
    <w:p w:rsidR="00E30797" w:rsidRDefault="00E30797">
      <w:pPr>
        <w:pStyle w:val="ConsPlusNormal"/>
        <w:spacing w:before="220"/>
        <w:ind w:firstLine="540"/>
        <w:jc w:val="both"/>
      </w:pPr>
      <w:r>
        <w:t>2) подтверждающие регистрацию обучающегося по месту жительства на территории края;</w:t>
      </w:r>
    </w:p>
    <w:p w:rsidR="00E30797" w:rsidRDefault="00E30797">
      <w:pPr>
        <w:pStyle w:val="ConsPlusNormal"/>
        <w:jc w:val="both"/>
      </w:pPr>
      <w:r>
        <w:t xml:space="preserve">(в ред. </w:t>
      </w:r>
      <w:hyperlink r:id="rId83">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rsidR="00E30797" w:rsidRDefault="00E30797">
      <w:pPr>
        <w:pStyle w:val="ConsPlusNormal"/>
        <w:jc w:val="both"/>
      </w:pPr>
      <w:r>
        <w:t xml:space="preserve">(в ред. </w:t>
      </w:r>
      <w:hyperlink r:id="rId84">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bookmarkStart w:id="14" w:name="P192"/>
      <w:bookmarkEnd w:id="14"/>
      <w:r>
        <w:t xml:space="preserve">4) справка о подтверждении факта участия в специальной военной операции участника СВО, выданная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85">
        <w:r>
          <w:rPr>
            <w:color w:val="0000FF"/>
          </w:rPr>
          <w:t>приложениям N 1</w:t>
        </w:r>
      </w:hyperlink>
      <w:r>
        <w:t xml:space="preserve">, </w:t>
      </w:r>
      <w:hyperlink r:id="rId86">
        <w:r>
          <w:rPr>
            <w:color w:val="0000FF"/>
          </w:rPr>
          <w:t>2</w:t>
        </w:r>
      </w:hyperlink>
      <w: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30797" w:rsidRDefault="00E30797">
      <w:pPr>
        <w:pStyle w:val="ConsPlusNormal"/>
        <w:jc w:val="both"/>
      </w:pPr>
      <w:r>
        <w:lastRenderedPageBreak/>
        <w:t xml:space="preserve">(пп. 4 в ред. </w:t>
      </w:r>
      <w:hyperlink r:id="rId87">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4[1]) подтверждающие участие в специальной военной операции участника СВО, в случае отсутствия документа, указанного в </w:t>
      </w:r>
      <w:hyperlink w:anchor="P192">
        <w:r>
          <w:rPr>
            <w:color w:val="0000FF"/>
          </w:rPr>
          <w:t>подпункте 4</w:t>
        </w:r>
      </w:hyperlink>
      <w:r>
        <w:t xml:space="preserve"> настоящего пункта, выданные:</w:t>
      </w:r>
    </w:p>
    <w:p w:rsidR="00E30797" w:rsidRDefault="00E30797">
      <w:pPr>
        <w:pStyle w:val="ConsPlusNormal"/>
        <w:spacing w:before="220"/>
        <w:ind w:firstLine="540"/>
        <w:jc w:val="both"/>
      </w:pPr>
      <w:bookmarkStart w:id="15" w:name="P195"/>
      <w:bookmarkEnd w:id="15"/>
      <w: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E30797" w:rsidRDefault="00E30797">
      <w:pPr>
        <w:pStyle w:val="ConsPlusNormal"/>
        <w:spacing w:before="220"/>
        <w:ind w:firstLine="540"/>
        <w:jc w:val="both"/>
      </w:pPr>
      <w:r>
        <w:t xml:space="preserve">- для сотрудников уголовно-исполнительной системы Российской Федерации - лицами, указанными в </w:t>
      </w:r>
      <w:hyperlink w:anchor="P195">
        <w:r>
          <w:rPr>
            <w:color w:val="0000FF"/>
          </w:rPr>
          <w:t>абзаце втором</w:t>
        </w:r>
      </w:hyperlink>
      <w: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E30797" w:rsidRDefault="00E30797">
      <w:pPr>
        <w:pStyle w:val="ConsPlusNormal"/>
        <w:jc w:val="both"/>
      </w:pPr>
      <w:r>
        <w:t xml:space="preserve">(пп. 4[1] введен </w:t>
      </w:r>
      <w:hyperlink r:id="rId88">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E30797" w:rsidRDefault="00E30797">
      <w:pPr>
        <w:pStyle w:val="ConsPlusNormal"/>
        <w:jc w:val="both"/>
      </w:pPr>
      <w:r>
        <w:t xml:space="preserve">(в ред. </w:t>
      </w:r>
      <w:hyperlink r:id="rId89">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6) подтверждающие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 справка об обучении). Справка действительна в течение шести месяцев с даты ее выдачи;</w:t>
      </w:r>
    </w:p>
    <w:p w:rsidR="00E30797" w:rsidRDefault="00E30797">
      <w:pPr>
        <w:pStyle w:val="ConsPlusNormal"/>
        <w:jc w:val="both"/>
      </w:pPr>
      <w:r>
        <w:t xml:space="preserve">(в ред. постановлений Правительства Хабаровского края от 28.04.2023 </w:t>
      </w:r>
      <w:hyperlink r:id="rId90">
        <w:r>
          <w:rPr>
            <w:color w:val="0000FF"/>
          </w:rPr>
          <w:t>N 221-пр</w:t>
        </w:r>
      </w:hyperlink>
      <w:r>
        <w:t xml:space="preserve">, от 09.10.2024 </w:t>
      </w:r>
      <w:hyperlink r:id="rId91">
        <w:r>
          <w:rPr>
            <w:color w:val="0000FF"/>
          </w:rPr>
          <w:t>N 357-пр</w:t>
        </w:r>
      </w:hyperlink>
      <w:r>
        <w:t>)</w:t>
      </w:r>
    </w:p>
    <w:p w:rsidR="00E30797" w:rsidRDefault="00E30797">
      <w:pPr>
        <w:pStyle w:val="ConsPlusNormal"/>
        <w:spacing w:before="220"/>
        <w:ind w:firstLine="540"/>
        <w:jc w:val="both"/>
      </w:pPr>
      <w:r>
        <w:t>7) информация о реквизитах счета обучающегося для зачисления денежных средств на банковский счет участника национальной платежной системы "МИР";</w:t>
      </w:r>
    </w:p>
    <w:p w:rsidR="00E30797" w:rsidRDefault="00E30797">
      <w:pPr>
        <w:pStyle w:val="ConsPlusNormal"/>
        <w:jc w:val="both"/>
      </w:pPr>
      <w:r>
        <w:t xml:space="preserve">(в ред. </w:t>
      </w:r>
      <w:hyperlink r:id="rId92">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8) согласие на обработку персональных данных по форме, утвержденной министерством и размещенной на официальном сайте;</w:t>
      </w:r>
    </w:p>
    <w:p w:rsidR="00E30797" w:rsidRDefault="00E30797">
      <w:pPr>
        <w:pStyle w:val="ConsPlusNormal"/>
        <w:jc w:val="both"/>
      </w:pPr>
      <w:r>
        <w:t xml:space="preserve">(в ред. </w:t>
      </w:r>
      <w:hyperlink r:id="rId93">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9) копии документа, удостоверяющего личность, и документа, подтверждающего полномочия представителя, - в случае, если за назначением стипендии обращается представитель обучающегося.</w:t>
      </w:r>
    </w:p>
    <w:p w:rsidR="00E30797" w:rsidRDefault="00E30797">
      <w:pPr>
        <w:pStyle w:val="ConsPlusNormal"/>
        <w:jc w:val="both"/>
      </w:pPr>
      <w:r>
        <w:t xml:space="preserve">(пп. 9 в ред. </w:t>
      </w:r>
      <w:hyperlink r:id="rId94">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bookmarkStart w:id="16" w:name="P208"/>
      <w:bookmarkEnd w:id="16"/>
      <w:r>
        <w:t>7. Обучающийся вправе по собственной инициативе представить следующие документы (сведения):</w:t>
      </w:r>
    </w:p>
    <w:p w:rsidR="00E30797" w:rsidRDefault="00E30797">
      <w:pPr>
        <w:pStyle w:val="ConsPlusNormal"/>
        <w:spacing w:before="220"/>
        <w:ind w:firstLine="540"/>
        <w:jc w:val="both"/>
      </w:pPr>
      <w:r>
        <w:t>1) подтверждающие регистрацию обучающегося по месту жительства на территории края;</w:t>
      </w:r>
    </w:p>
    <w:p w:rsidR="00E30797" w:rsidRDefault="00E30797">
      <w:pPr>
        <w:pStyle w:val="ConsPlusNormal"/>
        <w:spacing w:before="220"/>
        <w:ind w:firstLine="540"/>
        <w:jc w:val="both"/>
      </w:pPr>
      <w:r>
        <w:lastRenderedPageBreak/>
        <w:t>2) о регистрации актов гражданского состояния на территории Российской Федерации, подтверждающие родство обучающегося с участником СВО (свидетельства о рождении, об усыновлении (удочерении), об установлении отцовства);</w:t>
      </w:r>
    </w:p>
    <w:p w:rsidR="00E30797" w:rsidRDefault="00E30797">
      <w:pPr>
        <w:pStyle w:val="ConsPlusNormal"/>
        <w:spacing w:before="220"/>
        <w:ind w:firstLine="540"/>
        <w:jc w:val="both"/>
      </w:pPr>
      <w:r>
        <w:t>3) в случае обучения в краевой государственной профессиональной образовательной организации - справку об обучении.</w:t>
      </w:r>
    </w:p>
    <w:p w:rsidR="00E30797" w:rsidRDefault="00E30797">
      <w:pPr>
        <w:pStyle w:val="ConsPlusNormal"/>
        <w:spacing w:before="220"/>
        <w:ind w:firstLine="540"/>
        <w:jc w:val="both"/>
      </w:pPr>
      <w:r>
        <w:t>Непредставление обучающимся документов (сведений), указанных в настоящем пункте, не является основанием для отказа в удовлетворении заявления.</w:t>
      </w:r>
    </w:p>
    <w:p w:rsidR="00E30797" w:rsidRDefault="00E30797">
      <w:pPr>
        <w:pStyle w:val="ConsPlusNormal"/>
        <w:spacing w:before="220"/>
        <w:ind w:firstLine="540"/>
        <w:jc w:val="both"/>
      </w:pPr>
      <w:r>
        <w:t>В случае если документы (сведения), указанные в настоящем пункте, не представлены обучающимся, уполномоченное учреждение запрашивает их в течение одного рабочего дня со дня регистрации заявления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и (или) организациях, в распоряжении которых они находятся.</w:t>
      </w:r>
    </w:p>
    <w:p w:rsidR="00E30797" w:rsidRDefault="00E30797">
      <w:pPr>
        <w:pStyle w:val="ConsPlusNormal"/>
        <w:jc w:val="both"/>
      </w:pPr>
      <w:r>
        <w:t xml:space="preserve">(п. 7 в ред. </w:t>
      </w:r>
      <w:hyperlink r:id="rId95">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8. Документы, указанные в </w:t>
      </w:r>
      <w:hyperlink w:anchor="P184">
        <w:r>
          <w:rPr>
            <w:color w:val="0000FF"/>
          </w:rPr>
          <w:t>пунктах 6</w:t>
        </w:r>
      </w:hyperlink>
      <w:r>
        <w:t xml:space="preserve">, </w:t>
      </w:r>
      <w:hyperlink w:anchor="P208">
        <w:r>
          <w:rPr>
            <w:color w:val="0000FF"/>
          </w:rPr>
          <w:t>7</w:t>
        </w:r>
      </w:hyperlink>
      <w:r>
        <w:t xml:space="preserve"> настоящего Порядка (далее - документы), могут быть представлены как в подлинниках, так и в копиях, заверенных в установленном законодательством Российской Федерации порядке.</w:t>
      </w:r>
    </w:p>
    <w:p w:rsidR="00E30797" w:rsidRDefault="00E30797">
      <w:pPr>
        <w:pStyle w:val="ConsPlusNormal"/>
        <w:spacing w:before="220"/>
        <w:ind w:firstLine="540"/>
        <w:jc w:val="both"/>
      </w:pPr>
      <w:r>
        <w:t>В случае представления обучающимся оригиналов документов представитель уполномоченного учреждения или многофункционального центра снимает копии с представленных документов, выполняет надпись об их соответствии подлинным экземплярам, которую заверяет своей подписью с указанием занимаемой должности, фамилии и инициалов, печатью и выдает расписку о приеме заявления и документов. В случае представления заявителем заверенных в установленном законодательством Российской Федерации порядке копий документов данный порядок не применяется. Оригиналы документов возвращаются обучающемуся в день их представления.</w:t>
      </w:r>
    </w:p>
    <w:p w:rsidR="00E30797" w:rsidRDefault="00E30797">
      <w:pPr>
        <w:pStyle w:val="ConsPlusNormal"/>
        <w:spacing w:before="220"/>
        <w:ind w:firstLine="540"/>
        <w:jc w:val="both"/>
      </w:pPr>
      <w: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rsidR="00E30797" w:rsidRDefault="00E30797">
      <w:pPr>
        <w:pStyle w:val="ConsPlusNormal"/>
        <w:spacing w:before="220"/>
        <w:ind w:firstLine="540"/>
        <w:jc w:val="both"/>
      </w:pPr>
      <w:r>
        <w:t>Обучающийся несет ответственность в соответствии с законодательством Российской Федерации за достоверность представленных документов и сведений.</w:t>
      </w:r>
    </w:p>
    <w:p w:rsidR="00E30797" w:rsidRDefault="00E30797">
      <w:pPr>
        <w:pStyle w:val="ConsPlusNormal"/>
        <w:jc w:val="both"/>
      </w:pPr>
      <w:r>
        <w:t xml:space="preserve">(п. 8 в ред. </w:t>
      </w:r>
      <w:hyperlink r:id="rId96">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9. Уполномоченное учреждение:</w:t>
      </w:r>
    </w:p>
    <w:p w:rsidR="00E30797" w:rsidRDefault="00E30797">
      <w:pPr>
        <w:pStyle w:val="ConsPlusNormal"/>
        <w:spacing w:before="220"/>
        <w:ind w:firstLine="540"/>
        <w:jc w:val="both"/>
      </w:pPr>
      <w:r>
        <w:t>1) осуществляет прием заявления и документов в день их поступления в уполномоченное учреждение;</w:t>
      </w:r>
    </w:p>
    <w:p w:rsidR="00E30797" w:rsidRDefault="00E30797">
      <w:pPr>
        <w:pStyle w:val="ConsPlusNormal"/>
        <w:spacing w:before="220"/>
        <w:ind w:firstLine="540"/>
        <w:jc w:val="both"/>
      </w:pPr>
      <w:r>
        <w:t>2) осуществляет регистрацию заявления и документов не позднее одного рабочего дня со дня их поступления в уполномоченное учреждение;</w:t>
      </w:r>
    </w:p>
    <w:p w:rsidR="00E30797" w:rsidRDefault="00E30797">
      <w:pPr>
        <w:pStyle w:val="ConsPlusNormal"/>
        <w:spacing w:before="220"/>
        <w:ind w:firstLine="540"/>
        <w:jc w:val="both"/>
      </w:pPr>
      <w:r>
        <w:t>3) при поступлении заявления и документов посредством почтовой связи уполномоченное учреждение не позднее одного рабочего дня с даты их регистрации направляет обучающемуся письменное уведомление, подтверждающее поступление заявления и документов;</w:t>
      </w:r>
    </w:p>
    <w:p w:rsidR="00E30797" w:rsidRDefault="00E30797">
      <w:pPr>
        <w:pStyle w:val="ConsPlusNormal"/>
        <w:spacing w:before="220"/>
        <w:ind w:firstLine="540"/>
        <w:jc w:val="both"/>
      </w:pPr>
      <w:bookmarkStart w:id="17" w:name="P224"/>
      <w:bookmarkEnd w:id="17"/>
      <w:r>
        <w:t>4) в случае установления факта наличия в заявлении недостоверной и (или) неполной информации в день установления такого факта направляет обучающемуся уведомление о необходимости доработки заявления в течение пяти рабочих дней со дня получения им указанного уведомления;</w:t>
      </w:r>
    </w:p>
    <w:p w:rsidR="00E30797" w:rsidRDefault="00E30797">
      <w:pPr>
        <w:pStyle w:val="ConsPlusNormal"/>
        <w:spacing w:before="220"/>
        <w:ind w:firstLine="540"/>
        <w:jc w:val="both"/>
      </w:pPr>
      <w:bookmarkStart w:id="18" w:name="P225"/>
      <w:bookmarkEnd w:id="18"/>
      <w:r>
        <w:t xml:space="preserve">5) в случае представления обучающимся документов, указанных в </w:t>
      </w:r>
      <w:hyperlink w:anchor="P184">
        <w:r>
          <w:rPr>
            <w:color w:val="0000FF"/>
          </w:rPr>
          <w:t>пункте 6</w:t>
        </w:r>
      </w:hyperlink>
      <w:r>
        <w:t xml:space="preserve"> настоящего </w:t>
      </w:r>
      <w:r>
        <w:lastRenderedPageBreak/>
        <w:t>Порядка, не в полном объеме в день регистрации заявления направляет обучающемуся уведомление о необходимости представления недостающих документов в течение пяти рабочих дней со дня получения им указанного уведомления.</w:t>
      </w:r>
    </w:p>
    <w:p w:rsidR="00E30797" w:rsidRDefault="00E30797">
      <w:pPr>
        <w:pStyle w:val="ConsPlusNormal"/>
        <w:spacing w:before="220"/>
        <w:ind w:firstLine="540"/>
        <w:jc w:val="both"/>
      </w:pPr>
      <w:r>
        <w:t>Уведомления, указанные в настоящем пункте, уполномоченное учреждение направляет по адресу, указанному в заявлении, посредством почтовой или электронной связи.</w:t>
      </w:r>
    </w:p>
    <w:p w:rsidR="00E30797" w:rsidRDefault="00E30797">
      <w:pPr>
        <w:pStyle w:val="ConsPlusNormal"/>
        <w:jc w:val="both"/>
      </w:pPr>
      <w:r>
        <w:t xml:space="preserve">(п. 9 в ред. </w:t>
      </w:r>
      <w:hyperlink r:id="rId97">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10. Решение о назначении либо об отказе в назначении стипендии принимается руководителем уполномоченного учреждения не позднее второго рабочего дня со дня поступления всех документов (сведений), указанных в </w:t>
      </w:r>
      <w:hyperlink w:anchor="P184">
        <w:r>
          <w:rPr>
            <w:color w:val="0000FF"/>
          </w:rPr>
          <w:t>пунктах 6</w:t>
        </w:r>
      </w:hyperlink>
      <w:r>
        <w:t xml:space="preserve">, </w:t>
      </w:r>
      <w:hyperlink w:anchor="P208">
        <w:r>
          <w:rPr>
            <w:color w:val="0000FF"/>
          </w:rPr>
          <w:t>7</w:t>
        </w:r>
      </w:hyperlink>
      <w:r>
        <w:t xml:space="preserve"> настоящего Порядка.</w:t>
      </w:r>
    </w:p>
    <w:p w:rsidR="00E30797" w:rsidRDefault="00E30797">
      <w:pPr>
        <w:pStyle w:val="ConsPlusNormal"/>
        <w:jc w:val="both"/>
      </w:pPr>
      <w:r>
        <w:t xml:space="preserve">(в ред. </w:t>
      </w:r>
      <w:hyperlink r:id="rId98">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Решение о назначении стипендии принимается при отсутствии оснований для отказа в назначении стипендии, установленных </w:t>
      </w:r>
      <w:hyperlink w:anchor="P238">
        <w:r>
          <w:rPr>
            <w:color w:val="0000FF"/>
          </w:rPr>
          <w:t>пунктом 11</w:t>
        </w:r>
      </w:hyperlink>
      <w:r>
        <w:t xml:space="preserve"> настоящего Порядка.</w:t>
      </w:r>
    </w:p>
    <w:p w:rsidR="00E30797" w:rsidRDefault="00E30797">
      <w:pPr>
        <w:pStyle w:val="ConsPlusNormal"/>
        <w:spacing w:before="220"/>
        <w:ind w:firstLine="540"/>
        <w:jc w:val="both"/>
      </w:pPr>
      <w:r>
        <w:t xml:space="preserve">Решение об отказе в назначении стипендии принимается при наличии одного или нескольких оснований для отказа в назначении стипендии, установленных </w:t>
      </w:r>
      <w:hyperlink w:anchor="P238">
        <w:r>
          <w:rPr>
            <w:color w:val="0000FF"/>
          </w:rPr>
          <w:t>пунктом 11</w:t>
        </w:r>
      </w:hyperlink>
      <w:r>
        <w:t xml:space="preserve"> настоящего Порядка.</w:t>
      </w:r>
    </w:p>
    <w:p w:rsidR="00E30797" w:rsidRDefault="00E30797">
      <w:pPr>
        <w:pStyle w:val="ConsPlusNormal"/>
        <w:spacing w:before="220"/>
        <w:ind w:firstLine="540"/>
        <w:jc w:val="both"/>
      </w:pPr>
      <w:r>
        <w:t>Уведомление о назначении стипендии либо об отказе в назначении стипендии с указанием оснований, по которым обучающемуся отказано в назначении стипендии, направляется обучающемуся уполномоченным учреждением посредством почтовой или электронной связи по адресу, указанному в заявлении, в день принятия соответствующего решения.</w:t>
      </w:r>
    </w:p>
    <w:p w:rsidR="00E30797" w:rsidRDefault="00E30797">
      <w:pPr>
        <w:pStyle w:val="ConsPlusNormal"/>
        <w:jc w:val="both"/>
      </w:pPr>
      <w:r>
        <w:t xml:space="preserve">(в ред. постановлений Правительства Хабаровского края от 28.04.2023 </w:t>
      </w:r>
      <w:hyperlink r:id="rId99">
        <w:r>
          <w:rPr>
            <w:color w:val="0000FF"/>
          </w:rPr>
          <w:t>N 221-пр</w:t>
        </w:r>
      </w:hyperlink>
      <w:r>
        <w:t xml:space="preserve">, от 09.10.2024 </w:t>
      </w:r>
      <w:hyperlink r:id="rId100">
        <w:r>
          <w:rPr>
            <w:color w:val="0000FF"/>
          </w:rPr>
          <w:t>N 357-пр</w:t>
        </w:r>
      </w:hyperlink>
      <w:r>
        <w:t xml:space="preserve">, от 16.12.2025 </w:t>
      </w:r>
      <w:hyperlink r:id="rId101">
        <w:r>
          <w:rPr>
            <w:color w:val="0000FF"/>
          </w:rPr>
          <w:t>N 539-пр</w:t>
        </w:r>
      </w:hyperlink>
      <w:r>
        <w:t>)</w:t>
      </w:r>
    </w:p>
    <w:p w:rsidR="00E30797" w:rsidRDefault="00E30797">
      <w:pPr>
        <w:pStyle w:val="ConsPlusNormal"/>
        <w:spacing w:before="220"/>
        <w:ind w:firstLine="540"/>
        <w:jc w:val="both"/>
      </w:pPr>
      <w:r>
        <w:t>При представлении документов через многофункциональный центр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выдается обучающемуся многофункциональным центром в день получения указанного уведомления от уполномоченного учреждения.</w:t>
      </w:r>
    </w:p>
    <w:p w:rsidR="00E30797" w:rsidRDefault="00E30797">
      <w:pPr>
        <w:pStyle w:val="ConsPlusNormal"/>
        <w:jc w:val="both"/>
      </w:pPr>
      <w:r>
        <w:t xml:space="preserve">(абзац введен </w:t>
      </w:r>
      <w:hyperlink r:id="rId102">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При представлении документов в форме электронных документов с использованием Портала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в форме электронного документа в день принятия соответствующего решения.</w:t>
      </w:r>
    </w:p>
    <w:p w:rsidR="00E30797" w:rsidRDefault="00E30797">
      <w:pPr>
        <w:pStyle w:val="ConsPlusNormal"/>
        <w:jc w:val="both"/>
      </w:pPr>
      <w:r>
        <w:t xml:space="preserve">(абзац введен </w:t>
      </w:r>
      <w:hyperlink r:id="rId103">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bookmarkStart w:id="19" w:name="P238"/>
      <w:bookmarkEnd w:id="19"/>
      <w:r>
        <w:t>11. Основаниями для отказа в назначении стипендии являются:</w:t>
      </w:r>
    </w:p>
    <w:p w:rsidR="00E30797" w:rsidRDefault="00E30797">
      <w:pPr>
        <w:pStyle w:val="ConsPlusNormal"/>
        <w:spacing w:before="220"/>
        <w:ind w:firstLine="540"/>
        <w:jc w:val="both"/>
      </w:pPr>
      <w:r>
        <w:t xml:space="preserve">- отсутствие права на назначение стипендии в соответствии с </w:t>
      </w:r>
      <w:hyperlink w:anchor="P169">
        <w:r>
          <w:rPr>
            <w:color w:val="0000FF"/>
          </w:rPr>
          <w:t>пунктом 2</w:t>
        </w:r>
      </w:hyperlink>
      <w:r>
        <w:t xml:space="preserve"> настоящего Порядка;</w:t>
      </w:r>
    </w:p>
    <w:p w:rsidR="00E30797" w:rsidRDefault="00E30797">
      <w:pPr>
        <w:pStyle w:val="ConsPlusNormal"/>
        <w:spacing w:before="220"/>
        <w:ind w:firstLine="540"/>
        <w:jc w:val="both"/>
      </w:pPr>
      <w:r>
        <w:t xml:space="preserve">- непредставление заявителем доработанного заявления и (или) полного комплекта документов, указанных в </w:t>
      </w:r>
      <w:hyperlink w:anchor="P184">
        <w:r>
          <w:rPr>
            <w:color w:val="0000FF"/>
          </w:rPr>
          <w:t>пункте 6</w:t>
        </w:r>
      </w:hyperlink>
      <w:r>
        <w:t xml:space="preserve"> настоящего Порядка, в сроки, установленные </w:t>
      </w:r>
      <w:hyperlink w:anchor="P224">
        <w:r>
          <w:rPr>
            <w:color w:val="0000FF"/>
          </w:rPr>
          <w:t>подпунктами 4</w:t>
        </w:r>
      </w:hyperlink>
      <w:r>
        <w:t xml:space="preserve">, </w:t>
      </w:r>
      <w:hyperlink w:anchor="P225">
        <w:r>
          <w:rPr>
            <w:color w:val="0000FF"/>
          </w:rPr>
          <w:t>5 пункта 9</w:t>
        </w:r>
      </w:hyperlink>
      <w:r>
        <w:t xml:space="preserve"> настоящего Порядка;</w:t>
      </w:r>
    </w:p>
    <w:p w:rsidR="00E30797" w:rsidRDefault="00E30797">
      <w:pPr>
        <w:pStyle w:val="ConsPlusNormal"/>
        <w:jc w:val="both"/>
      </w:pPr>
      <w:r>
        <w:t xml:space="preserve">(в ред. </w:t>
      </w:r>
      <w:hyperlink r:id="rId104">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установление факта недостоверности представленных обучающимся документов.</w:t>
      </w:r>
    </w:p>
    <w:p w:rsidR="00E30797" w:rsidRDefault="00E30797">
      <w:pPr>
        <w:pStyle w:val="ConsPlusNormal"/>
        <w:jc w:val="both"/>
      </w:pPr>
      <w:r>
        <w:t xml:space="preserve">(в ред. </w:t>
      </w:r>
      <w:hyperlink r:id="rId105">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 xml:space="preserve">- абзац утратил силу. - </w:t>
      </w:r>
      <w:hyperlink r:id="rId106">
        <w:r>
          <w:rPr>
            <w:color w:val="0000FF"/>
          </w:rPr>
          <w:t>Постановление</w:t>
        </w:r>
      </w:hyperlink>
      <w:r>
        <w:t xml:space="preserve"> Правительства Хабаровского края от 16.12.2025 N 539-пр.</w:t>
      </w:r>
    </w:p>
    <w:p w:rsidR="00E30797" w:rsidRDefault="00E30797">
      <w:pPr>
        <w:pStyle w:val="ConsPlusNormal"/>
        <w:spacing w:before="220"/>
        <w:ind w:firstLine="540"/>
        <w:jc w:val="both"/>
      </w:pPr>
      <w:r>
        <w:lastRenderedPageBreak/>
        <w:t>12. Стипендия назначается обучающимся на весь период обучения с месяца, следующего за месяцем принятия решения о назначении стипендии.</w:t>
      </w:r>
    </w:p>
    <w:p w:rsidR="00E30797" w:rsidRDefault="00E30797">
      <w:pPr>
        <w:pStyle w:val="ConsPlusNormal"/>
        <w:jc w:val="both"/>
      </w:pPr>
      <w:r>
        <w:t xml:space="preserve">(в ред. постановлений Правительства Хабаровского края от 28.04.2023 </w:t>
      </w:r>
      <w:hyperlink r:id="rId107">
        <w:r>
          <w:rPr>
            <w:color w:val="0000FF"/>
          </w:rPr>
          <w:t>N 221-пр</w:t>
        </w:r>
      </w:hyperlink>
      <w:r>
        <w:t xml:space="preserve">, от 16.12.2025 </w:t>
      </w:r>
      <w:hyperlink r:id="rId108">
        <w:r>
          <w:rPr>
            <w:color w:val="0000FF"/>
          </w:rPr>
          <w:t>N 539-пр</w:t>
        </w:r>
      </w:hyperlink>
      <w:r>
        <w:t>)</w:t>
      </w:r>
    </w:p>
    <w:p w:rsidR="00E30797" w:rsidRDefault="00E30797">
      <w:pPr>
        <w:pStyle w:val="ConsPlusNormal"/>
        <w:spacing w:before="220"/>
        <w:ind w:firstLine="540"/>
        <w:jc w:val="both"/>
      </w:pPr>
      <w:r>
        <w:t>12[1]. Уполномоченное учреждение посредством системы электронного документооборота Правительства Хабаровского края либо почтовой связи в день принятия решения о назначении стипендии обучающемуся направляет уведомление о назначении стипендии в организацию, осуществляющую образовательную деятельность, выдавшую справку об обучении.</w:t>
      </w:r>
    </w:p>
    <w:p w:rsidR="00E30797" w:rsidRDefault="00E30797">
      <w:pPr>
        <w:pStyle w:val="ConsPlusNormal"/>
        <w:jc w:val="both"/>
      </w:pPr>
      <w:r>
        <w:t xml:space="preserve">(п. 12[1] введен </w:t>
      </w:r>
      <w:hyperlink r:id="rId109">
        <w:r>
          <w:rPr>
            <w:color w:val="0000FF"/>
          </w:rPr>
          <w:t>постановлением</w:t>
        </w:r>
      </w:hyperlink>
      <w:r>
        <w:t xml:space="preserve"> Правительства Хабаровского края от 09.10.2024 N 357-пр; в ред. </w:t>
      </w:r>
      <w:hyperlink r:id="rId110">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13. Выплата стипендии осуществляется путем перечисления ежемесячно денежных средств на личный счет обучающегося, открытый в российской кредитной организации, либо по реквизитам платежной карты национальной системы платежных карт обучающегося, либо через организацию федеральной почтовой связи по выбору обучающегося, указанному в заявлении.</w:t>
      </w:r>
    </w:p>
    <w:p w:rsidR="00E30797" w:rsidRDefault="00E30797">
      <w:pPr>
        <w:pStyle w:val="ConsPlusNormal"/>
        <w:jc w:val="both"/>
      </w:pPr>
      <w:r>
        <w:t xml:space="preserve">(в ред. постановлений Правительства Хабаровского края от 28.04.2023 </w:t>
      </w:r>
      <w:hyperlink r:id="rId111">
        <w:r>
          <w:rPr>
            <w:color w:val="0000FF"/>
          </w:rPr>
          <w:t>N 221-пр</w:t>
        </w:r>
      </w:hyperlink>
      <w:r>
        <w:t xml:space="preserve">, от 09.10.2024 </w:t>
      </w:r>
      <w:hyperlink r:id="rId112">
        <w:r>
          <w:rPr>
            <w:color w:val="0000FF"/>
          </w:rPr>
          <w:t>N 357-пр</w:t>
        </w:r>
      </w:hyperlink>
      <w:r>
        <w:t xml:space="preserve">, от 16.12.2025 </w:t>
      </w:r>
      <w:hyperlink r:id="rId113">
        <w:r>
          <w:rPr>
            <w:color w:val="0000FF"/>
          </w:rPr>
          <w:t>N 539-пр</w:t>
        </w:r>
      </w:hyperlink>
      <w:r>
        <w:t>)</w:t>
      </w:r>
    </w:p>
    <w:p w:rsidR="00E30797" w:rsidRDefault="00E30797">
      <w:pPr>
        <w:pStyle w:val="ConsPlusNormal"/>
        <w:spacing w:before="220"/>
        <w:ind w:firstLine="540"/>
        <w:jc w:val="both"/>
      </w:pPr>
      <w:bookmarkStart w:id="20" w:name="P251"/>
      <w:bookmarkEnd w:id="20"/>
      <w:r>
        <w:t>13[1]. Выплата стипендии обучающемуся приостанавливается с месяца, следующего за месяцем прекращения действия справки об обучении.</w:t>
      </w:r>
    </w:p>
    <w:p w:rsidR="00E30797" w:rsidRDefault="00E30797">
      <w:pPr>
        <w:pStyle w:val="ConsPlusNormal"/>
        <w:spacing w:before="220"/>
        <w:ind w:firstLine="540"/>
        <w:jc w:val="both"/>
      </w:pPr>
      <w:r>
        <w:t>О приостановлении выплаты стипендии и порядке возобновления ее выплаты уполномоченное учреждение уведомляет обучающегося в письменной форме посредством почтовой связи либо лично в течение трех рабочих дней со дня приостановления выплаты стипендии.</w:t>
      </w:r>
    </w:p>
    <w:p w:rsidR="00E30797" w:rsidRDefault="00E30797">
      <w:pPr>
        <w:pStyle w:val="ConsPlusNormal"/>
        <w:spacing w:before="220"/>
        <w:ind w:firstLine="540"/>
        <w:jc w:val="both"/>
      </w:pPr>
      <w:r>
        <w:t xml:space="preserve">Для возобновления выплаты стипендии, приостановленной по основанию, указанному в </w:t>
      </w:r>
      <w:hyperlink w:anchor="P251">
        <w:r>
          <w:rPr>
            <w:color w:val="0000FF"/>
          </w:rPr>
          <w:t>абзаце первом</w:t>
        </w:r>
      </w:hyperlink>
      <w:r>
        <w:t xml:space="preserve"> настоящего пункта, обучающийся представляет в уполномоченное учреждение лично или через представителя при непосредственном обращении либо посредством почтовой связи на бумажном носителе заявление о возобновлении выплаты стипендии в свободной форме и справку об обучении.</w:t>
      </w:r>
    </w:p>
    <w:p w:rsidR="00E30797" w:rsidRDefault="00E30797">
      <w:pPr>
        <w:pStyle w:val="ConsPlusNormal"/>
        <w:spacing w:before="220"/>
        <w:ind w:firstLine="540"/>
        <w:jc w:val="both"/>
      </w:pPr>
      <w:r>
        <w:t>Выплата стипендии возобновляется с первого числа месяца, следующего за месяцем представления заявления о возобновлении выплаты стипендии и справки об обучении.</w:t>
      </w:r>
    </w:p>
    <w:p w:rsidR="00E30797" w:rsidRDefault="00E30797">
      <w:pPr>
        <w:pStyle w:val="ConsPlusNormal"/>
        <w:jc w:val="both"/>
      </w:pPr>
      <w:r>
        <w:t xml:space="preserve">(п. 13[1] введен </w:t>
      </w:r>
      <w:hyperlink r:id="rId114">
        <w:r>
          <w:rPr>
            <w:color w:val="0000FF"/>
          </w:rPr>
          <w:t>постановлением</w:t>
        </w:r>
      </w:hyperlink>
      <w:r>
        <w:t xml:space="preserve"> Правительства Хабаровского края от 09.10.2024 N 357-пр)</w:t>
      </w:r>
    </w:p>
    <w:p w:rsidR="00E30797" w:rsidRDefault="00E30797">
      <w:pPr>
        <w:pStyle w:val="ConsPlusNormal"/>
        <w:spacing w:before="220"/>
        <w:ind w:firstLine="540"/>
        <w:jc w:val="both"/>
      </w:pPr>
      <w:r>
        <w:t>13[2]. Краевая государственная профессиональная образовательная организация, выдавшая справку об обучении, направляет в уполномоченное учреждение посредством системы электронного документооборота Правительства Хабаровского края либо почтовой связи:</w:t>
      </w:r>
    </w:p>
    <w:p w:rsidR="00E30797" w:rsidRDefault="00E30797">
      <w:pPr>
        <w:pStyle w:val="ConsPlusNormal"/>
        <w:spacing w:before="220"/>
        <w:ind w:firstLine="540"/>
        <w:jc w:val="both"/>
      </w:pPr>
      <w:r>
        <w:t>- уведомление об отчислении обучающегося или о его переводе на заочную форму обучения - в день издания распорядительного акта об отчислении обучающегося или о его переводе на заочную форму обучения;</w:t>
      </w:r>
    </w:p>
    <w:p w:rsidR="00E30797" w:rsidRDefault="00E30797">
      <w:pPr>
        <w:pStyle w:val="ConsPlusNormal"/>
        <w:spacing w:before="220"/>
        <w:ind w:firstLine="540"/>
        <w:jc w:val="both"/>
      </w:pPr>
      <w:r>
        <w:t>- справку об обучении - не менее чем за 15 рабочих дней до окончания срока действия ранее направленной справки об обучении.</w:t>
      </w:r>
    </w:p>
    <w:p w:rsidR="00E30797" w:rsidRDefault="00E30797">
      <w:pPr>
        <w:pStyle w:val="ConsPlusNormal"/>
        <w:spacing w:before="220"/>
        <w:ind w:firstLine="540"/>
        <w:jc w:val="both"/>
      </w:pPr>
      <w:r>
        <w:t xml:space="preserve">В случае отчисления обучающегося из организации, осуществляющей образовательную деятельность, не являющейся краевой государственной профессиональной образовательной организацией, или перевода обучающегося в такой организации на заочную форму обучения обучающийся лично или через представителя не позднее трех дней со дня возникновения указанных обстоятельств обязан уведомить о них уполномоченное учреждение, предоставляя письменное заявление о прекращении выплаты стипендии в связи с отчислением (переводом) (далее - заявление о прекращении выплаты). Заявление о прекращении выплаты оформляется в свободной форме и представляется в уполномоченное учреждение при непосредственном </w:t>
      </w:r>
      <w:r>
        <w:lastRenderedPageBreak/>
        <w:t>обращении либо посредством почтовой связи на бумажном носителе способом, позволяющим подтвердить факт и дату отправления. Заявление о прекращении выплаты регистрируется в день его поступления в уполномоченное учреждение.</w:t>
      </w:r>
    </w:p>
    <w:p w:rsidR="00E30797" w:rsidRDefault="00E30797">
      <w:pPr>
        <w:pStyle w:val="ConsPlusNormal"/>
        <w:jc w:val="both"/>
      </w:pPr>
      <w:r>
        <w:t xml:space="preserve">(п. 13[2] в ред. </w:t>
      </w:r>
      <w:hyperlink r:id="rId115">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14. Выплата стипендии прекращается с первого числа месяца, </w:t>
      </w:r>
      <w:proofErr w:type="gramStart"/>
      <w:r>
        <w:t>следующего за месяцем отчисления</w:t>
      </w:r>
      <w:proofErr w:type="gramEnd"/>
      <w:r>
        <w:t xml:space="preserve"> обучающегося из организации, осуществляющей образовательную деятельность, или перевода обучающегося на заочную форму обучения.</w:t>
      </w:r>
    </w:p>
    <w:p w:rsidR="00E30797" w:rsidRDefault="00E30797">
      <w:pPr>
        <w:pStyle w:val="ConsPlusNormal"/>
        <w:jc w:val="both"/>
      </w:pPr>
      <w:r>
        <w:t xml:space="preserve">(в ред. постановлений Правительства Хабаровского края от 28.04.2023 </w:t>
      </w:r>
      <w:hyperlink r:id="rId116">
        <w:r>
          <w:rPr>
            <w:color w:val="0000FF"/>
          </w:rPr>
          <w:t>N 221-пр</w:t>
        </w:r>
      </w:hyperlink>
      <w:r>
        <w:t xml:space="preserve">, от 09.10.2024 </w:t>
      </w:r>
      <w:hyperlink r:id="rId117">
        <w:r>
          <w:rPr>
            <w:color w:val="0000FF"/>
          </w:rPr>
          <w:t>N 357-пр</w:t>
        </w:r>
      </w:hyperlink>
      <w:r>
        <w:t>)</w:t>
      </w:r>
    </w:p>
    <w:p w:rsidR="00E30797" w:rsidRDefault="00E30797">
      <w:pPr>
        <w:pStyle w:val="ConsPlusNormal"/>
        <w:spacing w:before="220"/>
        <w:ind w:firstLine="540"/>
        <w:jc w:val="both"/>
      </w:pPr>
      <w:r>
        <w:t>Излишне выплаченные обучающемуся денежные средства при выплате ему стипендии (далее - денежные средства) в случае, если переплата произошла по вине обучающегося (представление документов с заведомо неверными сведениями, сокрытие данных, влияющих на право получения стипендии), возмещаются обучающимся либо его законным представителем в добровольном порядке в течение одного месяца с даты направления ему уведомления с требованием о возврате денежных средств. Датой направления обучающемуся уведомления считается дата отправки уведомления посредством почтовой связи либо дата вручения уведомления лично.</w:t>
      </w:r>
    </w:p>
    <w:p w:rsidR="00E30797" w:rsidRDefault="00E30797">
      <w:pPr>
        <w:pStyle w:val="ConsPlusNormal"/>
        <w:jc w:val="both"/>
      </w:pPr>
      <w:r>
        <w:t xml:space="preserve">(абзац введен </w:t>
      </w:r>
      <w:hyperlink r:id="rId118">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15.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стипендии.</w:t>
      </w:r>
    </w:p>
    <w:p w:rsidR="00E30797" w:rsidRDefault="00E30797">
      <w:pPr>
        <w:pStyle w:val="ConsPlusNormal"/>
        <w:jc w:val="both"/>
      </w:pPr>
      <w:r>
        <w:t xml:space="preserve">(в ред. </w:t>
      </w:r>
      <w:hyperlink r:id="rId119">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16. Уполномоченное учреждение в срок до пятого числа месяца, следующего за месяцем перечисления стипендии, представляет отчет в министерство по форме, установленной распорядительным актом министерства.</w:t>
      </w:r>
    </w:p>
    <w:p w:rsidR="00E30797" w:rsidRDefault="00E30797">
      <w:pPr>
        <w:pStyle w:val="ConsPlusNormal"/>
        <w:spacing w:before="220"/>
        <w:ind w:firstLine="540"/>
        <w:jc w:val="both"/>
      </w:pPr>
      <w:r>
        <w:t>17. В случае если обучающемуся было отказано в назначении стипендии, он вправе повторно обратиться в уполномоченное учреждение после устранения причин, явившихся основанием для отказа в назначении стипендии.</w:t>
      </w:r>
    </w:p>
    <w:p w:rsidR="00E30797" w:rsidRDefault="00E30797">
      <w:pPr>
        <w:pStyle w:val="ConsPlusNormal"/>
        <w:jc w:val="both"/>
      </w:pPr>
      <w:r>
        <w:t xml:space="preserve">(в ред. </w:t>
      </w:r>
      <w:hyperlink r:id="rId120">
        <w:r>
          <w:rPr>
            <w:color w:val="0000FF"/>
          </w:rPr>
          <w:t>постановления</w:t>
        </w:r>
      </w:hyperlink>
      <w:r>
        <w:t xml:space="preserve"> Правительства Хабаровского края от 28.04.2023 N 221-пр)</w:t>
      </w:r>
    </w:p>
    <w:p w:rsidR="00E30797" w:rsidRDefault="00E30797">
      <w:pPr>
        <w:pStyle w:val="ConsPlusNormal"/>
        <w:spacing w:before="220"/>
        <w:ind w:firstLine="540"/>
        <w:jc w:val="both"/>
      </w:pPr>
      <w:r>
        <w:t>18. Споры по вопросам назначения и выплаты стипендии разрешаются в порядке, установленном законодательством Российской Федерации.</w:t>
      </w:r>
    </w:p>
    <w:p w:rsidR="00E30797" w:rsidRDefault="00E30797">
      <w:pPr>
        <w:pStyle w:val="ConsPlusNormal"/>
        <w:spacing w:before="220"/>
        <w:ind w:firstLine="540"/>
        <w:jc w:val="both"/>
      </w:pPr>
      <w:r>
        <w:t>19. Контроль за целевым использованием денежных средств, выделяемых из краевого бюджета для выплаты стипендии, осуществляется министерством.</w:t>
      </w: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both"/>
      </w:pPr>
    </w:p>
    <w:p w:rsidR="00E30797" w:rsidRDefault="00E30797">
      <w:pPr>
        <w:pStyle w:val="ConsPlusNormal"/>
        <w:jc w:val="right"/>
        <w:outlineLvl w:val="0"/>
      </w:pPr>
      <w:r>
        <w:t>УТВЕРЖДЕН</w:t>
      </w:r>
    </w:p>
    <w:p w:rsidR="00E30797" w:rsidRDefault="00E30797">
      <w:pPr>
        <w:pStyle w:val="ConsPlusNormal"/>
        <w:jc w:val="right"/>
      </w:pPr>
      <w:r>
        <w:t>Постановлением</w:t>
      </w:r>
    </w:p>
    <w:p w:rsidR="00E30797" w:rsidRDefault="00E30797">
      <w:pPr>
        <w:pStyle w:val="ConsPlusNormal"/>
        <w:jc w:val="right"/>
      </w:pPr>
      <w:r>
        <w:t>Правительства Хабаровского края</w:t>
      </w:r>
    </w:p>
    <w:p w:rsidR="00E30797" w:rsidRDefault="00E30797">
      <w:pPr>
        <w:pStyle w:val="ConsPlusNormal"/>
        <w:jc w:val="right"/>
      </w:pPr>
      <w:r>
        <w:t>от 11 августа 2022 г. N 412-пр</w:t>
      </w:r>
    </w:p>
    <w:p w:rsidR="00E30797" w:rsidRDefault="00E30797">
      <w:pPr>
        <w:pStyle w:val="ConsPlusNormal"/>
        <w:jc w:val="both"/>
      </w:pPr>
    </w:p>
    <w:p w:rsidR="00E30797" w:rsidRDefault="00E30797">
      <w:pPr>
        <w:pStyle w:val="ConsPlusTitle"/>
        <w:jc w:val="center"/>
      </w:pPr>
      <w:bookmarkStart w:id="21" w:name="P282"/>
      <w:bookmarkEnd w:id="21"/>
      <w:r>
        <w:t>ПОРЯДОК</w:t>
      </w:r>
    </w:p>
    <w:p w:rsidR="00E30797" w:rsidRDefault="00E30797">
      <w:pPr>
        <w:pStyle w:val="ConsPlusTitle"/>
        <w:jc w:val="center"/>
      </w:pPr>
      <w:r>
        <w:t>ОБЕСПЕЧЕНИЯ БЕСПЛАТНЫМ ГОРЯЧИМ ПИТАНИЕМ ДЕТЕЙ УЧАСТНИКОВ</w:t>
      </w:r>
    </w:p>
    <w:p w:rsidR="00E30797" w:rsidRDefault="00E30797">
      <w:pPr>
        <w:pStyle w:val="ConsPlusTitle"/>
        <w:jc w:val="center"/>
      </w:pPr>
      <w:r>
        <w:t>СПЕЦИАЛЬНОЙ ВОЕННОЙ ОПЕРАЦИИ В ПЕРИОД ИХ ОБУЧЕНИЯ ПО ОЧНОЙ</w:t>
      </w:r>
    </w:p>
    <w:p w:rsidR="00E30797" w:rsidRDefault="00E30797">
      <w:pPr>
        <w:pStyle w:val="ConsPlusTitle"/>
        <w:jc w:val="center"/>
      </w:pPr>
      <w:r>
        <w:t>ФОРМЕ ОБУЧЕНИЯ В КРАЕВЫХ ГОСУДАРСТВЕННЫХ ПРОФЕССИОНАЛЬНЫХ</w:t>
      </w:r>
    </w:p>
    <w:p w:rsidR="00E30797" w:rsidRDefault="00E30797">
      <w:pPr>
        <w:pStyle w:val="ConsPlusTitle"/>
        <w:jc w:val="center"/>
      </w:pPr>
      <w:r>
        <w:t>ОБРАЗОВАТЕЛЬНЫХ ОРГАНИЗАЦИЯХ ПО ПРОГРАММАМ ПРОФЕССИОНАЛЬНОЙ</w:t>
      </w:r>
    </w:p>
    <w:p w:rsidR="00E30797" w:rsidRDefault="00E30797">
      <w:pPr>
        <w:pStyle w:val="ConsPlusTitle"/>
        <w:jc w:val="center"/>
      </w:pPr>
      <w:r>
        <w:lastRenderedPageBreak/>
        <w:t>ПОДГОТОВКИ ПО ПРОФЕССИЯМ РАБОЧИХ, ДОЛЖНОСТЯМ СЛУЖАЩИХ</w:t>
      </w:r>
    </w:p>
    <w:p w:rsidR="00E30797" w:rsidRDefault="00E30797">
      <w:pPr>
        <w:pStyle w:val="ConsPlusTitle"/>
        <w:jc w:val="center"/>
      </w:pPr>
      <w:r>
        <w:t>СО СРОКОМ ОБУЧЕНИЯ НЕ МЕНЕЕ 10 МЕСЯЦЕВ, ПО ПРОГРАММАМ</w:t>
      </w:r>
    </w:p>
    <w:p w:rsidR="00E30797" w:rsidRDefault="00E30797">
      <w:pPr>
        <w:pStyle w:val="ConsPlusTitle"/>
        <w:jc w:val="center"/>
      </w:pPr>
      <w:r>
        <w:t>ПОДГОТОВКИ СПЕЦИАЛИСТОВ СРЕДНЕГО ЗВЕНА ИЛИ ПРОГРАММАМ</w:t>
      </w:r>
    </w:p>
    <w:p w:rsidR="00E30797" w:rsidRDefault="00E30797">
      <w:pPr>
        <w:pStyle w:val="ConsPlusTitle"/>
        <w:jc w:val="center"/>
      </w:pPr>
      <w:r>
        <w:t>ПОДГОТОВКИ КВАЛИФИЦИРОВАННЫХ РАБОЧИХ (СЛУЖАЩИХ)</w:t>
      </w:r>
    </w:p>
    <w:p w:rsidR="00E30797" w:rsidRDefault="00E30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0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0797" w:rsidRDefault="00E30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0797" w:rsidRDefault="00E30797">
            <w:pPr>
              <w:pStyle w:val="ConsPlusNormal"/>
              <w:jc w:val="center"/>
            </w:pPr>
            <w:r>
              <w:rPr>
                <w:color w:val="392C69"/>
              </w:rPr>
              <w:t>Список изменяющих документов</w:t>
            </w:r>
          </w:p>
          <w:p w:rsidR="00E30797" w:rsidRDefault="00E30797">
            <w:pPr>
              <w:pStyle w:val="ConsPlusNormal"/>
              <w:jc w:val="center"/>
            </w:pPr>
            <w:r>
              <w:rPr>
                <w:color w:val="392C69"/>
              </w:rPr>
              <w:t xml:space="preserve">(введен </w:t>
            </w:r>
            <w:hyperlink r:id="rId121">
              <w:r>
                <w:rPr>
                  <w:color w:val="0000FF"/>
                </w:rPr>
                <w:t>постановлением</w:t>
              </w:r>
            </w:hyperlink>
            <w:r>
              <w:rPr>
                <w:color w:val="392C69"/>
              </w:rPr>
              <w:t xml:space="preserve"> Правительства Хабаровского края</w:t>
            </w:r>
          </w:p>
          <w:p w:rsidR="00E30797" w:rsidRDefault="00E30797">
            <w:pPr>
              <w:pStyle w:val="ConsPlusNormal"/>
              <w:jc w:val="center"/>
            </w:pPr>
            <w:r>
              <w:rPr>
                <w:color w:val="392C69"/>
              </w:rPr>
              <w:t>от 28.04.2023 N 221-пр;</w:t>
            </w:r>
          </w:p>
          <w:p w:rsidR="00E30797" w:rsidRDefault="00E30797">
            <w:pPr>
              <w:pStyle w:val="ConsPlusNormal"/>
              <w:jc w:val="center"/>
            </w:pPr>
            <w:r>
              <w:rPr>
                <w:color w:val="392C69"/>
              </w:rPr>
              <w:t xml:space="preserve">в ред. постановлений Правительства Хабаровского края от 09.10.2024 </w:t>
            </w:r>
            <w:hyperlink r:id="rId122">
              <w:r>
                <w:rPr>
                  <w:color w:val="0000FF"/>
                </w:rPr>
                <w:t>N 357-пр</w:t>
              </w:r>
            </w:hyperlink>
            <w:r>
              <w:rPr>
                <w:color w:val="392C69"/>
              </w:rPr>
              <w:t>,</w:t>
            </w:r>
          </w:p>
          <w:p w:rsidR="00E30797" w:rsidRDefault="00E30797">
            <w:pPr>
              <w:pStyle w:val="ConsPlusNormal"/>
              <w:jc w:val="center"/>
            </w:pPr>
            <w:r>
              <w:rPr>
                <w:color w:val="392C69"/>
              </w:rPr>
              <w:t xml:space="preserve">от 16.12.2025 </w:t>
            </w:r>
            <w:hyperlink r:id="rId123">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0797" w:rsidRDefault="00E30797">
            <w:pPr>
              <w:pStyle w:val="ConsPlusNormal"/>
            </w:pPr>
          </w:p>
        </w:tc>
      </w:tr>
    </w:tbl>
    <w:p w:rsidR="00E30797" w:rsidRDefault="00E30797">
      <w:pPr>
        <w:pStyle w:val="ConsPlusNormal"/>
        <w:jc w:val="both"/>
      </w:pPr>
    </w:p>
    <w:p w:rsidR="00E30797" w:rsidRDefault="00E30797">
      <w:pPr>
        <w:pStyle w:val="ConsPlusNormal"/>
        <w:ind w:firstLine="540"/>
        <w:jc w:val="both"/>
      </w:pPr>
      <w:bookmarkStart w:id="22" w:name="P297"/>
      <w:bookmarkEnd w:id="22"/>
      <w:r>
        <w:t xml:space="preserve">1. Настоящий Порядок определяет механизм обеспечения бесплатным горячим питанием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124">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обучающихся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w:t>
      </w:r>
    </w:p>
    <w:p w:rsidR="00E30797" w:rsidRDefault="00E30797">
      <w:pPr>
        <w:pStyle w:val="ConsPlusNormal"/>
        <w:jc w:val="both"/>
      </w:pPr>
      <w:r>
        <w:t xml:space="preserve">(п. 1 в ред. </w:t>
      </w:r>
      <w:hyperlink r:id="rId125">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1[1]. Право на обеспечение бесплатным горячим питанием имеют дети участников СВО, не достигшие возраста 23 лет, обучающиеся по очной форме обучения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в краевых государственных профессиональных образовательных организациях (далее также - обучающиеся и организации соответственно).</w:t>
      </w:r>
    </w:p>
    <w:p w:rsidR="00E30797" w:rsidRDefault="00E30797">
      <w:pPr>
        <w:pStyle w:val="ConsPlusNormal"/>
        <w:jc w:val="both"/>
      </w:pPr>
      <w:r>
        <w:t xml:space="preserve">(п. 1[1] введен </w:t>
      </w:r>
      <w:hyperlink r:id="rId126">
        <w:r>
          <w:rPr>
            <w:color w:val="0000FF"/>
          </w:rPr>
          <w:t>постановлением</w:t>
        </w:r>
      </w:hyperlink>
      <w:r>
        <w:t xml:space="preserve"> Правительства Хабаровского края от 09.10.2024 N 357-пр; в ред. </w:t>
      </w:r>
      <w:hyperlink r:id="rId127">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2. Финансовое обеспечение расходов, связанных с обеспечением бесплатным горячим питанием обучающихся, осуществляется за счет средств краевого бюджета в пределах бюджетных </w:t>
      </w:r>
      <w:r>
        <w:lastRenderedPageBreak/>
        <w:t xml:space="preserve">ассигнований, предусмотренных на реализацию государственной </w:t>
      </w:r>
      <w:hyperlink r:id="rId128">
        <w:r>
          <w:rPr>
            <w:color w:val="0000FF"/>
          </w:rPr>
          <w:t>программы</w:t>
        </w:r>
      </w:hyperlink>
      <w:r>
        <w:t xml:space="preserve"> Хабаровского края "Развитие образования в Хабаровском крае", утвержденной постановлением Правительства Хабаровского края от 5 июня 2012 г. N 177-пр, государственной </w:t>
      </w:r>
      <w:hyperlink r:id="rId129">
        <w:r>
          <w:rPr>
            <w:color w:val="0000FF"/>
          </w:rPr>
          <w:t>программы</w:t>
        </w:r>
      </w:hyperlink>
      <w:r>
        <w:t xml:space="preserve"> Хабаровского края "Культура Хабаровского края", утвержденной постановлением Правительства Хабаровского края от 28 июня 2012 г. N 216-пр, на текущий финансовый год.</w:t>
      </w:r>
    </w:p>
    <w:p w:rsidR="00E30797" w:rsidRDefault="00E30797">
      <w:pPr>
        <w:pStyle w:val="ConsPlusNormal"/>
        <w:jc w:val="both"/>
      </w:pPr>
      <w:r>
        <w:t xml:space="preserve">(в ред. </w:t>
      </w:r>
      <w:hyperlink r:id="rId130">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r>
        <w:t>Доведение средств до организаций для обеспечения бесплатным горячим питанием обучающихся осуществляется в соответствии с бюджетным законодательством Российской Федерации.</w:t>
      </w:r>
    </w:p>
    <w:p w:rsidR="00E30797" w:rsidRDefault="00E30797">
      <w:pPr>
        <w:pStyle w:val="ConsPlusNormal"/>
        <w:spacing w:before="220"/>
        <w:ind w:firstLine="540"/>
        <w:jc w:val="both"/>
      </w:pPr>
      <w:bookmarkStart w:id="23" w:name="P304"/>
      <w:bookmarkEnd w:id="23"/>
      <w:r>
        <w:t>3. Бесплатное горячее питание предоставляется обучающемуся, представившему лично в организацию письменное заявление в свободной форме о предоставлении бесплатного горячего питания с одновременным предъявлением:</w:t>
      </w:r>
    </w:p>
    <w:p w:rsidR="00E30797" w:rsidRDefault="00E30797">
      <w:pPr>
        <w:pStyle w:val="ConsPlusNormal"/>
        <w:jc w:val="both"/>
      </w:pPr>
      <w:r>
        <w:t xml:space="preserve">(в ред. </w:t>
      </w:r>
      <w:hyperlink r:id="rId131">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bookmarkStart w:id="24" w:name="P306"/>
      <w:bookmarkEnd w:id="24"/>
      <w:r>
        <w:t xml:space="preserve">1) справки о подтверждении факта участия в специальной военной операции участника СВО, выданной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132">
        <w:r>
          <w:rPr>
            <w:color w:val="0000FF"/>
          </w:rPr>
          <w:t>приложениям N 1</w:t>
        </w:r>
      </w:hyperlink>
      <w:r>
        <w:t xml:space="preserve">, </w:t>
      </w:r>
      <w:hyperlink r:id="rId133">
        <w:r>
          <w:rPr>
            <w:color w:val="0000FF"/>
          </w:rPr>
          <w:t>2</w:t>
        </w:r>
      </w:hyperlink>
      <w: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30797" w:rsidRDefault="00E30797">
      <w:pPr>
        <w:pStyle w:val="ConsPlusNormal"/>
        <w:jc w:val="both"/>
      </w:pPr>
      <w:r>
        <w:t xml:space="preserve">(пп. 1 в ред. </w:t>
      </w:r>
      <w:hyperlink r:id="rId134">
        <w:r>
          <w:rPr>
            <w:color w:val="0000FF"/>
          </w:rPr>
          <w:t>постановления</w:t>
        </w:r>
      </w:hyperlink>
      <w:r>
        <w:t xml:space="preserve"> Правительства Хабаровского края от 16.12.2025 N 539-пр)</w:t>
      </w:r>
    </w:p>
    <w:p w:rsidR="00E30797" w:rsidRDefault="00E30797">
      <w:pPr>
        <w:pStyle w:val="ConsPlusNormal"/>
        <w:spacing w:before="220"/>
        <w:ind w:firstLine="540"/>
        <w:jc w:val="both"/>
      </w:pPr>
      <w:r>
        <w:t xml:space="preserve">1[1]) документа, подтверждающего участие в специальной военной операции участника СВО, в случае отсутствия документа, указанного в </w:t>
      </w:r>
      <w:hyperlink w:anchor="P306">
        <w:r>
          <w:rPr>
            <w:color w:val="0000FF"/>
          </w:rPr>
          <w:t>подпункте 1</w:t>
        </w:r>
      </w:hyperlink>
      <w:r>
        <w:t xml:space="preserve"> настоящего пункта, выданного:</w:t>
      </w:r>
    </w:p>
    <w:p w:rsidR="00E30797" w:rsidRDefault="00E30797">
      <w:pPr>
        <w:pStyle w:val="ConsPlusNormal"/>
        <w:spacing w:before="220"/>
        <w:ind w:firstLine="540"/>
        <w:jc w:val="both"/>
      </w:pPr>
      <w:bookmarkStart w:id="25" w:name="P309"/>
      <w:bookmarkEnd w:id="25"/>
      <w: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E30797" w:rsidRDefault="00E30797">
      <w:pPr>
        <w:pStyle w:val="ConsPlusNormal"/>
        <w:spacing w:before="220"/>
        <w:ind w:firstLine="540"/>
        <w:jc w:val="both"/>
      </w:pPr>
      <w:r>
        <w:t xml:space="preserve">- для сотрудников уголовно-исполнительной системы Российской Федерации - лицами, указанными в </w:t>
      </w:r>
      <w:hyperlink w:anchor="P309">
        <w:r>
          <w:rPr>
            <w:color w:val="0000FF"/>
          </w:rPr>
          <w:t>абзаце втором</w:t>
        </w:r>
      </w:hyperlink>
      <w: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E30797" w:rsidRDefault="00E30797">
      <w:pPr>
        <w:pStyle w:val="ConsPlusNormal"/>
        <w:jc w:val="both"/>
      </w:pPr>
      <w:r>
        <w:t xml:space="preserve">(пп. 1[1] введен </w:t>
      </w:r>
      <w:hyperlink r:id="rId135">
        <w:r>
          <w:rPr>
            <w:color w:val="0000FF"/>
          </w:rPr>
          <w:t>постановлением</w:t>
        </w:r>
      </w:hyperlink>
      <w:r>
        <w:t xml:space="preserve"> Правительства Хабаровского края от 16.12.2025 N 539-пр)</w:t>
      </w:r>
    </w:p>
    <w:p w:rsidR="00E30797" w:rsidRDefault="00E30797">
      <w:pPr>
        <w:pStyle w:val="ConsPlusNormal"/>
        <w:spacing w:before="220"/>
        <w:ind w:firstLine="540"/>
        <w:jc w:val="both"/>
      </w:pPr>
      <w:r>
        <w:t>2) документа, подтверждающего родство обучающегося с участником СВО (свидетельства о рождении, об усыновлении (удочерении), об установлении отцовства).</w:t>
      </w:r>
    </w:p>
    <w:p w:rsidR="00E30797" w:rsidRDefault="00E30797">
      <w:pPr>
        <w:pStyle w:val="ConsPlusNormal"/>
        <w:jc w:val="both"/>
      </w:pPr>
      <w:r>
        <w:t xml:space="preserve">(в ред. постановлений Правительства Хабаровского края от 09.10.2024 </w:t>
      </w:r>
      <w:hyperlink r:id="rId136">
        <w:r>
          <w:rPr>
            <w:color w:val="0000FF"/>
          </w:rPr>
          <w:t>N 357-пр</w:t>
        </w:r>
      </w:hyperlink>
      <w:r>
        <w:t xml:space="preserve">, от 16.12.2025 </w:t>
      </w:r>
      <w:hyperlink r:id="rId137">
        <w:r>
          <w:rPr>
            <w:color w:val="0000FF"/>
          </w:rPr>
          <w:t>N 539-пр</w:t>
        </w:r>
      </w:hyperlink>
      <w:r>
        <w:t>)</w:t>
      </w:r>
    </w:p>
    <w:p w:rsidR="00E30797" w:rsidRDefault="00E30797">
      <w:pPr>
        <w:pStyle w:val="ConsPlusNormal"/>
        <w:spacing w:before="220"/>
        <w:ind w:firstLine="540"/>
        <w:jc w:val="both"/>
      </w:pPr>
      <w:r>
        <w:t>Указанные документы могут быть представлены как в подлинниках, так и в копиях, заверенных в установленном законодательством Российской Федерации порядке.</w:t>
      </w:r>
    </w:p>
    <w:p w:rsidR="00E30797" w:rsidRDefault="00E30797">
      <w:pPr>
        <w:pStyle w:val="ConsPlusNormal"/>
        <w:jc w:val="both"/>
      </w:pPr>
      <w:r>
        <w:t xml:space="preserve">(абзац введен </w:t>
      </w:r>
      <w:hyperlink r:id="rId138">
        <w:r>
          <w:rPr>
            <w:color w:val="0000FF"/>
          </w:rPr>
          <w:t>постановлением</w:t>
        </w:r>
      </w:hyperlink>
      <w:r>
        <w:t xml:space="preserve"> Правительства Хабаровского края от 09.10.2024 N 357-пр)</w:t>
      </w:r>
    </w:p>
    <w:p w:rsidR="00E30797" w:rsidRDefault="00E30797">
      <w:pPr>
        <w:pStyle w:val="ConsPlusNormal"/>
        <w:spacing w:before="220"/>
        <w:ind w:firstLine="540"/>
        <w:jc w:val="both"/>
      </w:pPr>
      <w:r>
        <w:lastRenderedPageBreak/>
        <w:t>В случае представления обучающимся оригиналов указанных документов представитель организации снимает копии с предъявленных документов, выполняет надпись об их соответствии оригиналам, которые заверяет своей подписью с указанием занимаемой должности, фамилии и инициалов, и выдает расписку о приеме заявления и копий документов. Оригиналы документов возвращаются обучающемуся в день их представления.</w:t>
      </w:r>
    </w:p>
    <w:p w:rsidR="00E30797" w:rsidRDefault="00E30797">
      <w:pPr>
        <w:pStyle w:val="ConsPlusNormal"/>
        <w:jc w:val="both"/>
      </w:pPr>
      <w:r>
        <w:t xml:space="preserve">(абзац введен </w:t>
      </w:r>
      <w:hyperlink r:id="rId139">
        <w:r>
          <w:rPr>
            <w:color w:val="0000FF"/>
          </w:rPr>
          <w:t>постановлением</w:t>
        </w:r>
      </w:hyperlink>
      <w:r>
        <w:t xml:space="preserve"> Правительства Хабаровского края от 09.10.2024 N 357-пр)</w:t>
      </w:r>
    </w:p>
    <w:p w:rsidR="00E30797" w:rsidRDefault="00E30797">
      <w:pPr>
        <w:pStyle w:val="ConsPlusNormal"/>
        <w:spacing w:before="220"/>
        <w:ind w:firstLine="540"/>
        <w:jc w:val="both"/>
      </w:pPr>
      <w:r>
        <w:t xml:space="preserve">4. Организация не позднее рабочего (учебного) дня, следующего за днем представления заявления о предоставлении бесплатного горячего питания и документов, указанных в </w:t>
      </w:r>
      <w:hyperlink w:anchor="P304">
        <w:r>
          <w:rPr>
            <w:color w:val="0000FF"/>
          </w:rPr>
          <w:t>пункте 3</w:t>
        </w:r>
      </w:hyperlink>
      <w:r>
        <w:t xml:space="preserve"> настоящего Порядка, принимает решение об обеспечении (об отказе в обеспечении) бесплатным горячим питанием.</w:t>
      </w:r>
    </w:p>
    <w:p w:rsidR="00E30797" w:rsidRDefault="00E30797">
      <w:pPr>
        <w:pStyle w:val="ConsPlusNormal"/>
        <w:spacing w:before="220"/>
        <w:ind w:firstLine="540"/>
        <w:jc w:val="both"/>
      </w:pPr>
      <w:r>
        <w:t>5. Решение об обеспечении бесплатным горячим питанием оформляется распорядительным актом организации.</w:t>
      </w:r>
    </w:p>
    <w:p w:rsidR="00E30797" w:rsidRDefault="00E30797">
      <w:pPr>
        <w:pStyle w:val="ConsPlusNormal"/>
        <w:spacing w:before="220"/>
        <w:ind w:firstLine="540"/>
        <w:jc w:val="both"/>
      </w:pPr>
      <w:r>
        <w:t>Решение об отказе в обеспечении бесплатным горячим питанием фиксируется руководителем организации на заявлении о предоставлении бесплатного горячего питания в виде соответствующей резолюции.</w:t>
      </w:r>
    </w:p>
    <w:p w:rsidR="00E30797" w:rsidRDefault="00E30797">
      <w:pPr>
        <w:pStyle w:val="ConsPlusNormal"/>
        <w:spacing w:before="220"/>
        <w:ind w:firstLine="540"/>
        <w:jc w:val="both"/>
      </w:pPr>
      <w:r>
        <w:t>6. Основаниями для отказа в обеспечении бесплатным горячим питанием являются:</w:t>
      </w:r>
    </w:p>
    <w:p w:rsidR="00E30797" w:rsidRDefault="00E30797">
      <w:pPr>
        <w:pStyle w:val="ConsPlusNormal"/>
        <w:spacing w:before="220"/>
        <w:ind w:firstLine="540"/>
        <w:jc w:val="both"/>
      </w:pPr>
      <w:r>
        <w:t xml:space="preserve">1) отсутствие у обучающегося права на обеспечение бесплатным горячим питанием в соответствии с </w:t>
      </w:r>
      <w:hyperlink w:anchor="P297">
        <w:r>
          <w:rPr>
            <w:color w:val="0000FF"/>
          </w:rPr>
          <w:t>пунктом 1</w:t>
        </w:r>
      </w:hyperlink>
      <w:r>
        <w:t xml:space="preserve"> настоящего Порядка;</w:t>
      </w:r>
    </w:p>
    <w:p w:rsidR="00E30797" w:rsidRDefault="00E30797">
      <w:pPr>
        <w:pStyle w:val="ConsPlusNormal"/>
        <w:spacing w:before="220"/>
        <w:ind w:firstLine="540"/>
        <w:jc w:val="both"/>
      </w:pPr>
      <w:r>
        <w:t xml:space="preserve">2) непредставление (представление не в полном объеме) документов, указанных в </w:t>
      </w:r>
      <w:hyperlink w:anchor="P304">
        <w:r>
          <w:rPr>
            <w:color w:val="0000FF"/>
          </w:rPr>
          <w:t>пункте 3</w:t>
        </w:r>
      </w:hyperlink>
      <w:r>
        <w:t xml:space="preserve"> настоящего Порядка;</w:t>
      </w:r>
    </w:p>
    <w:p w:rsidR="00E30797" w:rsidRDefault="00E30797">
      <w:pPr>
        <w:pStyle w:val="ConsPlusNormal"/>
        <w:spacing w:before="220"/>
        <w:ind w:firstLine="540"/>
        <w:jc w:val="both"/>
      </w:pPr>
      <w:r>
        <w:t>3) установление факта недостоверности представленных документов.</w:t>
      </w:r>
    </w:p>
    <w:p w:rsidR="00E30797" w:rsidRDefault="00E30797">
      <w:pPr>
        <w:pStyle w:val="ConsPlusNormal"/>
        <w:spacing w:before="220"/>
        <w:ind w:firstLine="540"/>
        <w:jc w:val="both"/>
      </w:pPr>
      <w:r>
        <w:t>7. В случае принятия решения об отказе в обеспечении бесплатным горячим питанием обучающийся письменно уведомляется об этом с указанием оснований для отказа. Уведомление вручается лично обучающемуся не позднее рабочего (учебного) дня, следующего за днем принятия решения об отказе в обеспечении бесплатным горячим питанием.</w:t>
      </w:r>
    </w:p>
    <w:p w:rsidR="00E30797" w:rsidRDefault="00E30797">
      <w:pPr>
        <w:pStyle w:val="ConsPlusNormal"/>
        <w:spacing w:before="220"/>
        <w:ind w:firstLine="540"/>
        <w:jc w:val="both"/>
      </w:pPr>
      <w:r>
        <w:t>7[1]. В случае принятия решения об обеспечении бесплатным горячим питанием обучающийся лично уведомляется об этом не позднее рабочего (учебного) дня, следующего за днем принятия решения об обеспечении бесплатным горячим питанием.</w:t>
      </w:r>
    </w:p>
    <w:p w:rsidR="00E30797" w:rsidRDefault="00E30797">
      <w:pPr>
        <w:pStyle w:val="ConsPlusNormal"/>
        <w:jc w:val="both"/>
      </w:pPr>
      <w:r>
        <w:t xml:space="preserve">(п. 7[1] введен </w:t>
      </w:r>
      <w:hyperlink r:id="rId140">
        <w:r>
          <w:rPr>
            <w:color w:val="0000FF"/>
          </w:rPr>
          <w:t>постановлением</w:t>
        </w:r>
      </w:hyperlink>
      <w:r>
        <w:t xml:space="preserve"> Правительства Хабаровского края от 09.10.2024 N 357-пр)</w:t>
      </w:r>
    </w:p>
    <w:p w:rsidR="00E30797" w:rsidRDefault="00E30797">
      <w:pPr>
        <w:pStyle w:val="ConsPlusNormal"/>
        <w:spacing w:before="220"/>
        <w:ind w:firstLine="540"/>
        <w:jc w:val="both"/>
      </w:pPr>
      <w:r>
        <w:t>8. Если обучающийся имеет право на предоставление бесплатного горячего питания в соответствии с настоящим Порядком и одновременно по иным основаниям, бесплатное горячее питание предоставляется только по одному основанию по выбору обучающегося.</w:t>
      </w:r>
    </w:p>
    <w:p w:rsidR="00E30797" w:rsidRDefault="00E30797">
      <w:pPr>
        <w:pStyle w:val="ConsPlusNormal"/>
        <w:spacing w:before="220"/>
        <w:ind w:firstLine="540"/>
        <w:jc w:val="both"/>
      </w:pPr>
      <w:r>
        <w:t>В случае принятия обучающимся решения о предоставлении ему бесплатного горячего питания по иному основанию им лично в организацию представляется письменное заявление в свободной форме об отказе в предоставлении бесплатного горячего питания в соответствии с настоящим Порядком.</w:t>
      </w:r>
    </w:p>
    <w:p w:rsidR="00E30797" w:rsidRDefault="00E30797">
      <w:pPr>
        <w:pStyle w:val="ConsPlusNormal"/>
        <w:spacing w:before="220"/>
        <w:ind w:firstLine="540"/>
        <w:jc w:val="both"/>
      </w:pPr>
      <w:r>
        <w:t>9. Бесплатное горячее питание предоставляется обучающемуся с рабочего (учебного) дня, следующего за днем принятия решения об обеспечении бесплатным горячим питанием.</w:t>
      </w:r>
    </w:p>
    <w:p w:rsidR="00E30797" w:rsidRDefault="00E30797">
      <w:pPr>
        <w:pStyle w:val="ConsPlusNormal"/>
        <w:spacing w:before="220"/>
        <w:ind w:firstLine="540"/>
        <w:jc w:val="both"/>
      </w:pPr>
      <w:r>
        <w:t xml:space="preserve">10. Бесплатное горячее питание предоставляется обучающемуся в дни проведения учебных занятий в организации при условии </w:t>
      </w:r>
      <w:proofErr w:type="gramStart"/>
      <w:r>
        <w:t>фактического пребывания</w:t>
      </w:r>
      <w:proofErr w:type="gramEnd"/>
      <w:r>
        <w:t xml:space="preserve"> обучающегося в указанные дни на учебных занятиях в организации. Неиспользованное право обучающегося на бесплатное горячее питание не может быть реализовано в другой день.</w:t>
      </w:r>
    </w:p>
    <w:p w:rsidR="00E30797" w:rsidRDefault="00E30797">
      <w:pPr>
        <w:pStyle w:val="ConsPlusNormal"/>
        <w:spacing w:before="220"/>
        <w:ind w:firstLine="540"/>
        <w:jc w:val="both"/>
      </w:pPr>
      <w:r>
        <w:lastRenderedPageBreak/>
        <w:t xml:space="preserve">11. Предоставление бесплатного горячего питания обучающемуся прекращается с даты отчисления обучающегося из организации или </w:t>
      </w:r>
      <w:proofErr w:type="gramStart"/>
      <w:r>
        <w:t>перевода</w:t>
      </w:r>
      <w:proofErr w:type="gramEnd"/>
      <w:r>
        <w:t xml:space="preserve"> обучающегося на заочную форму обучения.</w:t>
      </w:r>
    </w:p>
    <w:p w:rsidR="00E30797" w:rsidRDefault="00E30797">
      <w:pPr>
        <w:pStyle w:val="ConsPlusNormal"/>
        <w:jc w:val="both"/>
      </w:pPr>
      <w:r>
        <w:t xml:space="preserve">(в ред. </w:t>
      </w:r>
      <w:hyperlink r:id="rId141">
        <w:r>
          <w:rPr>
            <w:color w:val="0000FF"/>
          </w:rPr>
          <w:t>постановления</w:t>
        </w:r>
      </w:hyperlink>
      <w:r>
        <w:t xml:space="preserve"> Правительства Хабаровского края от 09.10.2024 N 357-пр)</w:t>
      </w:r>
    </w:p>
    <w:p w:rsidR="00E30797" w:rsidRDefault="00E30797">
      <w:pPr>
        <w:pStyle w:val="ConsPlusNormal"/>
        <w:spacing w:before="220"/>
        <w:ind w:firstLine="540"/>
        <w:jc w:val="both"/>
      </w:pPr>
      <w:bookmarkStart w:id="26" w:name="P334"/>
      <w:bookmarkEnd w:id="26"/>
      <w:r>
        <w:t>12. Бесплатное горячее питание заменяется денежной компенсацией его стоимости (далее - компенсация) по одной из причин:</w:t>
      </w:r>
    </w:p>
    <w:p w:rsidR="00E30797" w:rsidRDefault="00E30797">
      <w:pPr>
        <w:pStyle w:val="ConsPlusNormal"/>
        <w:spacing w:before="220"/>
        <w:ind w:firstLine="540"/>
        <w:jc w:val="both"/>
      </w:pPr>
      <w:bookmarkStart w:id="27" w:name="P335"/>
      <w:bookmarkEnd w:id="27"/>
      <w:r>
        <w:t>1) желание обучающегося;</w:t>
      </w:r>
    </w:p>
    <w:p w:rsidR="00E30797" w:rsidRDefault="00E30797">
      <w:pPr>
        <w:pStyle w:val="ConsPlusNormal"/>
        <w:spacing w:before="220"/>
        <w:ind w:firstLine="540"/>
        <w:jc w:val="both"/>
      </w:pPr>
      <w:bookmarkStart w:id="28" w:name="P336"/>
      <w:bookmarkEnd w:id="28"/>
      <w:r>
        <w:t>2) отсутствие возможности обеспечения организацией бесплатным горячим питанием обучающихся в дни прохождения ими практики, участия в олимпиадах, соревнованиях, других учебно-воспитательных мероприятиях;</w:t>
      </w:r>
    </w:p>
    <w:p w:rsidR="00E30797" w:rsidRDefault="00E30797">
      <w:pPr>
        <w:pStyle w:val="ConsPlusNormal"/>
        <w:spacing w:before="220"/>
        <w:ind w:firstLine="540"/>
        <w:jc w:val="both"/>
      </w:pPr>
      <w:bookmarkStart w:id="29" w:name="P337"/>
      <w:bookmarkEnd w:id="29"/>
      <w:r>
        <w:t>3) отсутствие возможности обеспечения организацией бесплатным горячим питанием обучающихся в дни освоения образовательных программ с применением дистанционных технологий;</w:t>
      </w:r>
    </w:p>
    <w:p w:rsidR="00E30797" w:rsidRDefault="00E30797">
      <w:pPr>
        <w:pStyle w:val="ConsPlusNormal"/>
        <w:spacing w:before="220"/>
        <w:ind w:firstLine="540"/>
        <w:jc w:val="both"/>
      </w:pPr>
      <w:bookmarkStart w:id="30" w:name="P338"/>
      <w:bookmarkEnd w:id="30"/>
      <w:r>
        <w:t>4) неработоспособность пищеблока по техническим причинам.</w:t>
      </w:r>
    </w:p>
    <w:p w:rsidR="00E30797" w:rsidRDefault="00E30797">
      <w:pPr>
        <w:pStyle w:val="ConsPlusNormal"/>
        <w:spacing w:before="220"/>
        <w:ind w:firstLine="540"/>
        <w:jc w:val="both"/>
      </w:pPr>
      <w:r>
        <w:t>13. Для предоставления компенсации обучающийся лично представляет в организацию письменное заявление в свободной форме о замене бесплатного горячего питания компенсацией с указанием причины предоставления компенсации, периода предоставления компенсации, исчисляемого в рабочих (учебных) днях с указанием конкретных дат (далее - период), реквизитов банковского счета обучающегося, открытого в российской кредитной организации (далее - заявление).</w:t>
      </w:r>
    </w:p>
    <w:p w:rsidR="00E30797" w:rsidRDefault="00E30797">
      <w:pPr>
        <w:pStyle w:val="ConsPlusNormal"/>
        <w:spacing w:before="220"/>
        <w:ind w:firstLine="540"/>
        <w:jc w:val="both"/>
      </w:pPr>
      <w:bookmarkStart w:id="31" w:name="P340"/>
      <w:bookmarkEnd w:id="31"/>
      <w:r>
        <w:t>14. Заявление представляется обучающимся:</w:t>
      </w:r>
    </w:p>
    <w:p w:rsidR="00E30797" w:rsidRDefault="00E30797">
      <w:pPr>
        <w:pStyle w:val="ConsPlusNormal"/>
        <w:spacing w:before="220"/>
        <w:ind w:firstLine="540"/>
        <w:jc w:val="both"/>
      </w:pPr>
      <w:r>
        <w:t xml:space="preserve">1) не позднее чем за один рабочий (учебный) день до начала периода - в случаях, указанных в </w:t>
      </w:r>
      <w:hyperlink w:anchor="P335">
        <w:r>
          <w:rPr>
            <w:color w:val="0000FF"/>
          </w:rPr>
          <w:t>подпунктах 1</w:t>
        </w:r>
      </w:hyperlink>
      <w:r>
        <w:t xml:space="preserve">, </w:t>
      </w:r>
      <w:hyperlink w:anchor="P336">
        <w:r>
          <w:rPr>
            <w:color w:val="0000FF"/>
          </w:rPr>
          <w:t>2 пункта 12</w:t>
        </w:r>
      </w:hyperlink>
      <w:r>
        <w:t xml:space="preserve"> настоящего Порядка;</w:t>
      </w:r>
    </w:p>
    <w:p w:rsidR="00E30797" w:rsidRDefault="00E30797">
      <w:pPr>
        <w:pStyle w:val="ConsPlusNormal"/>
        <w:spacing w:before="220"/>
        <w:ind w:firstLine="540"/>
        <w:jc w:val="both"/>
      </w:pPr>
      <w:r>
        <w:t xml:space="preserve">2) не позднее 14 календарных дней после завершения периода - в случаях, указанных в </w:t>
      </w:r>
      <w:hyperlink w:anchor="P337">
        <w:r>
          <w:rPr>
            <w:color w:val="0000FF"/>
          </w:rPr>
          <w:t>подпунктах 3</w:t>
        </w:r>
      </w:hyperlink>
      <w:r>
        <w:t xml:space="preserve">, </w:t>
      </w:r>
      <w:hyperlink w:anchor="P338">
        <w:r>
          <w:rPr>
            <w:color w:val="0000FF"/>
          </w:rPr>
          <w:t>4 пункта 12</w:t>
        </w:r>
      </w:hyperlink>
      <w:r>
        <w:t xml:space="preserve"> настоящего Порядка.</w:t>
      </w:r>
    </w:p>
    <w:p w:rsidR="00E30797" w:rsidRDefault="00E30797">
      <w:pPr>
        <w:pStyle w:val="ConsPlusNormal"/>
        <w:spacing w:before="220"/>
        <w:ind w:firstLine="540"/>
        <w:jc w:val="both"/>
      </w:pPr>
      <w:r>
        <w:t>15. Организация не позднее рабочего (учебного) дня, следующего за днем представления заявления, принимает решение о предоставлении (об отказе в предоставлении) компенсации.</w:t>
      </w:r>
    </w:p>
    <w:p w:rsidR="00E30797" w:rsidRDefault="00E30797">
      <w:pPr>
        <w:pStyle w:val="ConsPlusNormal"/>
        <w:spacing w:before="220"/>
        <w:ind w:firstLine="540"/>
        <w:jc w:val="both"/>
      </w:pPr>
      <w:r>
        <w:t>Решение о предоставлении компенсации оформляется распорядительным актом организации.</w:t>
      </w:r>
    </w:p>
    <w:p w:rsidR="00E30797" w:rsidRDefault="00E30797">
      <w:pPr>
        <w:pStyle w:val="ConsPlusNormal"/>
        <w:spacing w:before="220"/>
        <w:ind w:firstLine="540"/>
        <w:jc w:val="both"/>
      </w:pPr>
      <w:r>
        <w:t>Решение об отказе в предоставлении компенсации фиксируется руководителем организации на заявлении в виде соответствующей резолюции.</w:t>
      </w:r>
    </w:p>
    <w:p w:rsidR="00E30797" w:rsidRDefault="00E30797">
      <w:pPr>
        <w:pStyle w:val="ConsPlusNormal"/>
        <w:spacing w:before="220"/>
        <w:ind w:firstLine="540"/>
        <w:jc w:val="both"/>
      </w:pPr>
      <w:r>
        <w:t>16. Основаниями для отказа в предоставлении компенсации являются:</w:t>
      </w:r>
    </w:p>
    <w:p w:rsidR="00E30797" w:rsidRDefault="00E30797">
      <w:pPr>
        <w:pStyle w:val="ConsPlusNormal"/>
        <w:spacing w:before="220"/>
        <w:ind w:firstLine="540"/>
        <w:jc w:val="both"/>
      </w:pPr>
      <w:r>
        <w:t xml:space="preserve">1) отсутствие причин для предоставления компенсации в соответствии с </w:t>
      </w:r>
      <w:hyperlink w:anchor="P334">
        <w:r>
          <w:rPr>
            <w:color w:val="0000FF"/>
          </w:rPr>
          <w:t>пунктом 12</w:t>
        </w:r>
      </w:hyperlink>
      <w:r>
        <w:t xml:space="preserve"> настоящего Порядка;</w:t>
      </w:r>
    </w:p>
    <w:p w:rsidR="00E30797" w:rsidRDefault="00E30797">
      <w:pPr>
        <w:pStyle w:val="ConsPlusNormal"/>
        <w:spacing w:before="220"/>
        <w:ind w:firstLine="540"/>
        <w:jc w:val="both"/>
      </w:pPr>
      <w:r>
        <w:t xml:space="preserve">2) представление заявления с нарушением сроков, указанных в </w:t>
      </w:r>
      <w:hyperlink w:anchor="P340">
        <w:r>
          <w:rPr>
            <w:color w:val="0000FF"/>
          </w:rPr>
          <w:t>пункте 14</w:t>
        </w:r>
      </w:hyperlink>
      <w:r>
        <w:t xml:space="preserve"> настоящего Порядка;</w:t>
      </w:r>
    </w:p>
    <w:p w:rsidR="00E30797" w:rsidRDefault="00E30797">
      <w:pPr>
        <w:pStyle w:val="ConsPlusNormal"/>
        <w:spacing w:before="220"/>
        <w:ind w:firstLine="540"/>
        <w:jc w:val="both"/>
      </w:pPr>
      <w:r>
        <w:t>3) установление факта недостоверности указанных в заявлении сведений;</w:t>
      </w:r>
    </w:p>
    <w:p w:rsidR="00E30797" w:rsidRDefault="00E30797">
      <w:pPr>
        <w:pStyle w:val="ConsPlusNormal"/>
        <w:spacing w:before="220"/>
        <w:ind w:firstLine="540"/>
        <w:jc w:val="both"/>
      </w:pPr>
      <w:r>
        <w:t xml:space="preserve">4) установление факта </w:t>
      </w:r>
      <w:proofErr w:type="gramStart"/>
      <w:r>
        <w:t>отсутствия</w:t>
      </w:r>
      <w:proofErr w:type="gramEnd"/>
      <w:r>
        <w:t xml:space="preserve"> обучающегося на учебных занятиях, в том числе на практике, на олимпиадах, соревнованиях, других учебно-воспитательных мероприятиях.</w:t>
      </w:r>
    </w:p>
    <w:p w:rsidR="00E30797" w:rsidRDefault="00E30797">
      <w:pPr>
        <w:pStyle w:val="ConsPlusNormal"/>
        <w:spacing w:before="220"/>
        <w:ind w:firstLine="540"/>
        <w:jc w:val="both"/>
      </w:pPr>
      <w:r>
        <w:lastRenderedPageBreak/>
        <w:t>17. В случае принятия решения об отказе в предоставлении компенсации обучающийся письменно уведомляется об этом с указанием оснований для отказа. Уведомление вручается лично обучающемуся не позднее рабочего (учебного) дня, следующего за днем принятия решения об отказе в предоставлении компенсации.</w:t>
      </w:r>
    </w:p>
    <w:p w:rsidR="00E30797" w:rsidRDefault="00E30797">
      <w:pPr>
        <w:pStyle w:val="ConsPlusNormal"/>
        <w:spacing w:before="220"/>
        <w:ind w:firstLine="540"/>
        <w:jc w:val="both"/>
      </w:pPr>
      <w:r>
        <w:t>18. Организация не позднее 30 календарных дней с даты окончания периода в соответствии с распорядительным актом организации перечисляет компенсацию на банковский счет обучающегося, открытый в российской кредитной организации, указанный в заявлении.</w:t>
      </w:r>
    </w:p>
    <w:p w:rsidR="00E30797" w:rsidRDefault="00E30797">
      <w:pPr>
        <w:pStyle w:val="ConsPlusNormal"/>
        <w:spacing w:before="220"/>
        <w:ind w:firstLine="540"/>
        <w:jc w:val="both"/>
      </w:pPr>
      <w:r>
        <w:t>В случае если период превышает 30 календарных дней, компенсация перечисляется частями не реже одного раза в месяц, начиная с месяца, следующего за месяцем начала периода.</w:t>
      </w:r>
    </w:p>
    <w:p w:rsidR="00E30797" w:rsidRDefault="00E30797">
      <w:pPr>
        <w:pStyle w:val="ConsPlusNormal"/>
        <w:spacing w:before="220"/>
        <w:ind w:firstLine="540"/>
        <w:jc w:val="both"/>
      </w:pPr>
      <w:r>
        <w:t xml:space="preserve">19. Размер компенсации (части компенсации) за месяц рассчитывается как произведение стоимости горячего питания, указанной в </w:t>
      </w:r>
      <w:hyperlink w:anchor="P23">
        <w:r>
          <w:rPr>
            <w:color w:val="0000FF"/>
          </w:rPr>
          <w:t>пункте 2</w:t>
        </w:r>
      </w:hyperlink>
      <w:r>
        <w:t xml:space="preserve"> постановления Правительства Хабаровского края от 11 августа 2022 г. N 412-пр "О мерах поддержки детей участников специальной военной операции, обучающихся по очной форме обучения по образовательным программам среднего профессионального образования, высшего образования или основным программам профессионального обучения", и количества дней в прошедшем периоде (прошедшей части периода) расчетного месяца, в которые обучающийся фактически присутствовал на учебных занятиях, в том числе на практике, олимпиадах, соревнованиях, других учебно-воспитательных мероприятиях.</w:t>
      </w:r>
    </w:p>
    <w:p w:rsidR="00E30797" w:rsidRDefault="00E30797">
      <w:pPr>
        <w:pStyle w:val="ConsPlusNormal"/>
        <w:jc w:val="both"/>
      </w:pPr>
      <w:r>
        <w:t xml:space="preserve">(в ред. </w:t>
      </w:r>
      <w:hyperlink r:id="rId142">
        <w:r>
          <w:rPr>
            <w:color w:val="0000FF"/>
          </w:rPr>
          <w:t>постановления</w:t>
        </w:r>
      </w:hyperlink>
      <w:r>
        <w:t xml:space="preserve"> Правительства Хабаровского края от 09.10.2024 N 357-пр)</w:t>
      </w:r>
    </w:p>
    <w:p w:rsidR="00E30797" w:rsidRDefault="00E30797">
      <w:pPr>
        <w:pStyle w:val="ConsPlusNormal"/>
        <w:jc w:val="both"/>
      </w:pPr>
    </w:p>
    <w:p w:rsidR="00E30797" w:rsidRDefault="00E30797">
      <w:pPr>
        <w:pStyle w:val="ConsPlusNormal"/>
        <w:jc w:val="both"/>
      </w:pPr>
    </w:p>
    <w:p w:rsidR="00E30797" w:rsidRDefault="00E30797">
      <w:pPr>
        <w:pStyle w:val="ConsPlusNormal"/>
        <w:pBdr>
          <w:bottom w:val="single" w:sz="6" w:space="0" w:color="auto"/>
        </w:pBdr>
        <w:spacing w:before="100" w:after="100"/>
        <w:jc w:val="both"/>
        <w:rPr>
          <w:sz w:val="2"/>
          <w:szCs w:val="2"/>
        </w:rPr>
      </w:pPr>
    </w:p>
    <w:p w:rsidR="009B2690" w:rsidRDefault="009B2690">
      <w:bookmarkStart w:id="32" w:name="_GoBack"/>
      <w:bookmarkEnd w:id="32"/>
    </w:p>
    <w:sectPr w:rsidR="009B2690" w:rsidSect="00F94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97"/>
    <w:rsid w:val="009B2690"/>
    <w:rsid w:val="00E3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89A54-9731-4BB8-AD8D-A1EC0BED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7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07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07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07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07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07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07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07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1&amp;n=187864&amp;dst=100067" TargetMode="External"/><Relationship Id="rId21" Type="http://schemas.openxmlformats.org/officeDocument/2006/relationships/hyperlink" Target="https://login.consultant.ru/link/?req=doc&amp;base=RLAW011&amp;n=174958&amp;dst=100021" TargetMode="External"/><Relationship Id="rId42" Type="http://schemas.openxmlformats.org/officeDocument/2006/relationships/hyperlink" Target="https://login.consultant.ru/link/?req=doc&amp;base=RLAW011&amp;n=174958&amp;dst=100030" TargetMode="External"/><Relationship Id="rId63" Type="http://schemas.openxmlformats.org/officeDocument/2006/relationships/hyperlink" Target="https://login.consultant.ru/link/?req=doc&amp;base=RLAW011&amp;n=200052&amp;dst=100064" TargetMode="External"/><Relationship Id="rId84" Type="http://schemas.openxmlformats.org/officeDocument/2006/relationships/hyperlink" Target="https://login.consultant.ru/link/?req=doc&amp;base=RLAW011&amp;n=174958&amp;dst=100047" TargetMode="External"/><Relationship Id="rId138" Type="http://schemas.openxmlformats.org/officeDocument/2006/relationships/hyperlink" Target="https://login.consultant.ru/link/?req=doc&amp;base=RLAW011&amp;n=187864&amp;dst=100079" TargetMode="External"/><Relationship Id="rId107" Type="http://schemas.openxmlformats.org/officeDocument/2006/relationships/hyperlink" Target="https://login.consultant.ru/link/?req=doc&amp;base=RLAW011&amp;n=174958&amp;dst=100056" TargetMode="External"/><Relationship Id="rId11" Type="http://schemas.openxmlformats.org/officeDocument/2006/relationships/hyperlink" Target="https://login.consultant.ru/link/?req=doc&amp;base=RLAW011&amp;n=187864&amp;dst=100005" TargetMode="External"/><Relationship Id="rId32" Type="http://schemas.openxmlformats.org/officeDocument/2006/relationships/hyperlink" Target="https://login.consultant.ru/link/?req=doc&amp;base=RLAW011&amp;n=174958&amp;dst=100024" TargetMode="External"/><Relationship Id="rId37" Type="http://schemas.openxmlformats.org/officeDocument/2006/relationships/hyperlink" Target="https://login.consultant.ru/link/?req=doc&amp;base=RLAW011&amp;n=200052&amp;dst=100025" TargetMode="External"/><Relationship Id="rId53" Type="http://schemas.openxmlformats.org/officeDocument/2006/relationships/hyperlink" Target="https://login.consultant.ru/link/?req=doc&amp;base=RLAW011&amp;n=200052&amp;dst=100057" TargetMode="External"/><Relationship Id="rId58" Type="http://schemas.openxmlformats.org/officeDocument/2006/relationships/hyperlink" Target="https://login.consultant.ru/link/?req=doc&amp;base=RLAW011&amp;n=187864&amp;dst=100030" TargetMode="External"/><Relationship Id="rId74" Type="http://schemas.openxmlformats.org/officeDocument/2006/relationships/hyperlink" Target="https://login.consultant.ru/link/?req=doc&amp;base=RLAW011&amp;n=154622&amp;dst=100021" TargetMode="External"/><Relationship Id="rId79" Type="http://schemas.openxmlformats.org/officeDocument/2006/relationships/hyperlink" Target="https://login.consultant.ru/link/?req=doc&amp;base=RLAW011&amp;n=200052&amp;dst=100069" TargetMode="External"/><Relationship Id="rId102" Type="http://schemas.openxmlformats.org/officeDocument/2006/relationships/hyperlink" Target="https://login.consultant.ru/link/?req=doc&amp;base=RLAW011&amp;n=200052&amp;dst=100110" TargetMode="External"/><Relationship Id="rId123" Type="http://schemas.openxmlformats.org/officeDocument/2006/relationships/hyperlink" Target="https://login.consultant.ru/link/?req=doc&amp;base=RLAW011&amp;n=200052&amp;dst=100127" TargetMode="External"/><Relationship Id="rId128" Type="http://schemas.openxmlformats.org/officeDocument/2006/relationships/hyperlink" Target="https://login.consultant.ru/link/?req=doc&amp;base=RLAW011&amp;n=199184&amp;dst=147061" TargetMode="External"/><Relationship Id="rId144" Type="http://schemas.openxmlformats.org/officeDocument/2006/relationships/theme" Target="theme/theme1.xml"/><Relationship Id="rId5" Type="http://schemas.openxmlformats.org/officeDocument/2006/relationships/hyperlink" Target="https://login.consultant.ru/link/?req=doc&amp;base=RLAW011&amp;n=174958&amp;dst=100005" TargetMode="External"/><Relationship Id="rId90" Type="http://schemas.openxmlformats.org/officeDocument/2006/relationships/hyperlink" Target="https://login.consultant.ru/link/?req=doc&amp;base=RLAW011&amp;n=174958&amp;dst=100051" TargetMode="External"/><Relationship Id="rId95" Type="http://schemas.openxmlformats.org/officeDocument/2006/relationships/hyperlink" Target="https://login.consultant.ru/link/?req=doc&amp;base=RLAW011&amp;n=200052&amp;dst=100086" TargetMode="External"/><Relationship Id="rId22" Type="http://schemas.openxmlformats.org/officeDocument/2006/relationships/hyperlink" Target="https://login.consultant.ru/link/?req=doc&amp;base=RLAW011&amp;n=187864&amp;dst=100011" TargetMode="External"/><Relationship Id="rId27" Type="http://schemas.openxmlformats.org/officeDocument/2006/relationships/hyperlink" Target="https://login.consultant.ru/link/?req=doc&amp;base=RLAW011&amp;n=200052&amp;dst=100011" TargetMode="External"/><Relationship Id="rId43" Type="http://schemas.openxmlformats.org/officeDocument/2006/relationships/hyperlink" Target="https://login.consultant.ru/link/?req=doc&amp;base=RLAW011&amp;n=200052&amp;dst=100030" TargetMode="External"/><Relationship Id="rId48" Type="http://schemas.openxmlformats.org/officeDocument/2006/relationships/hyperlink" Target="https://login.consultant.ru/link/?req=doc&amp;base=RLAW011&amp;n=200052&amp;dst=100050" TargetMode="External"/><Relationship Id="rId64" Type="http://schemas.openxmlformats.org/officeDocument/2006/relationships/hyperlink" Target="https://login.consultant.ru/link/?req=doc&amp;base=RLAW011&amp;n=174958&amp;dst=100036" TargetMode="External"/><Relationship Id="rId69" Type="http://schemas.openxmlformats.org/officeDocument/2006/relationships/hyperlink" Target="https://login.consultant.ru/link/?req=doc&amp;base=RLAW011&amp;n=200052&amp;dst=100066" TargetMode="External"/><Relationship Id="rId113" Type="http://schemas.openxmlformats.org/officeDocument/2006/relationships/hyperlink" Target="https://login.consultant.ru/link/?req=doc&amp;base=RLAW011&amp;n=200052&amp;dst=100119" TargetMode="External"/><Relationship Id="rId118" Type="http://schemas.openxmlformats.org/officeDocument/2006/relationships/hyperlink" Target="https://login.consultant.ru/link/?req=doc&amp;base=RLAW011&amp;n=200052&amp;dst=100125" TargetMode="External"/><Relationship Id="rId134" Type="http://schemas.openxmlformats.org/officeDocument/2006/relationships/hyperlink" Target="https://login.consultant.ru/link/?req=doc&amp;base=RLAW011&amp;n=200052&amp;dst=100132" TargetMode="External"/><Relationship Id="rId139" Type="http://schemas.openxmlformats.org/officeDocument/2006/relationships/hyperlink" Target="https://login.consultant.ru/link/?req=doc&amp;base=RLAW011&amp;n=187864&amp;dst=100081" TargetMode="External"/><Relationship Id="rId80" Type="http://schemas.openxmlformats.org/officeDocument/2006/relationships/hyperlink" Target="https://login.consultant.ru/link/?req=doc&amp;base=RLAW011&amp;n=200052&amp;dst=100077" TargetMode="External"/><Relationship Id="rId85" Type="http://schemas.openxmlformats.org/officeDocument/2006/relationships/hyperlink" Target="https://login.consultant.ru/link/?req=doc&amp;base=RZR&amp;n=489643&amp;dst=100023" TargetMode="External"/><Relationship Id="rId12" Type="http://schemas.openxmlformats.org/officeDocument/2006/relationships/hyperlink" Target="https://login.consultant.ru/link/?req=doc&amp;base=RLAW011&amp;n=200052&amp;dst=100005" TargetMode="External"/><Relationship Id="rId17" Type="http://schemas.openxmlformats.org/officeDocument/2006/relationships/hyperlink" Target="https://login.consultant.ru/link/?req=doc&amp;base=RLAW011&amp;n=187864&amp;dst=100006" TargetMode="External"/><Relationship Id="rId33" Type="http://schemas.openxmlformats.org/officeDocument/2006/relationships/hyperlink" Target="https://login.consultant.ru/link/?req=doc&amp;base=RLAW011&amp;n=174958&amp;dst=100024" TargetMode="External"/><Relationship Id="rId38" Type="http://schemas.openxmlformats.org/officeDocument/2006/relationships/hyperlink" Target="https://login.consultant.ru/link/?req=doc&amp;base=RLAW011&amp;n=174958&amp;dst=100027" TargetMode="External"/><Relationship Id="rId59" Type="http://schemas.openxmlformats.org/officeDocument/2006/relationships/hyperlink" Target="https://login.consultant.ru/link/?req=doc&amp;base=RLAW011&amp;n=174958&amp;dst=100034" TargetMode="External"/><Relationship Id="rId103" Type="http://schemas.openxmlformats.org/officeDocument/2006/relationships/hyperlink" Target="https://login.consultant.ru/link/?req=doc&amp;base=RLAW011&amp;n=200052&amp;dst=100112" TargetMode="External"/><Relationship Id="rId108" Type="http://schemas.openxmlformats.org/officeDocument/2006/relationships/hyperlink" Target="https://login.consultant.ru/link/?req=doc&amp;base=RLAW011&amp;n=200052&amp;dst=100117" TargetMode="External"/><Relationship Id="rId124" Type="http://schemas.openxmlformats.org/officeDocument/2006/relationships/hyperlink" Target="https://login.consultant.ru/link/?req=doc&amp;base=RZR&amp;n=426999" TargetMode="External"/><Relationship Id="rId129" Type="http://schemas.openxmlformats.org/officeDocument/2006/relationships/hyperlink" Target="https://login.consultant.ru/link/?req=doc&amp;base=RLAW011&amp;n=201415&amp;dst=104776" TargetMode="External"/><Relationship Id="rId54" Type="http://schemas.openxmlformats.org/officeDocument/2006/relationships/hyperlink" Target="https://login.consultant.ru/link/?req=doc&amp;base=RLAW011&amp;n=200052&amp;dst=100059" TargetMode="External"/><Relationship Id="rId70" Type="http://schemas.openxmlformats.org/officeDocument/2006/relationships/hyperlink" Target="https://login.consultant.ru/link/?req=doc&amp;base=RZR&amp;n=426999" TargetMode="External"/><Relationship Id="rId75" Type="http://schemas.openxmlformats.org/officeDocument/2006/relationships/hyperlink" Target="https://login.consultant.ru/link/?req=doc&amp;base=RLAW011&amp;n=187864&amp;dst=100038" TargetMode="External"/><Relationship Id="rId91" Type="http://schemas.openxmlformats.org/officeDocument/2006/relationships/hyperlink" Target="https://login.consultant.ru/link/?req=doc&amp;base=RLAW011&amp;n=187864&amp;dst=100043" TargetMode="External"/><Relationship Id="rId96" Type="http://schemas.openxmlformats.org/officeDocument/2006/relationships/hyperlink" Target="https://login.consultant.ru/link/?req=doc&amp;base=RLAW011&amp;n=200052&amp;dst=100093" TargetMode="External"/><Relationship Id="rId140" Type="http://schemas.openxmlformats.org/officeDocument/2006/relationships/hyperlink" Target="https://login.consultant.ru/link/?req=doc&amp;base=RLAW011&amp;n=187864&amp;dst=100082" TargetMode="External"/><Relationship Id="rId1" Type="http://schemas.openxmlformats.org/officeDocument/2006/relationships/styles" Target="styles.xml"/><Relationship Id="rId6" Type="http://schemas.openxmlformats.org/officeDocument/2006/relationships/hyperlink" Target="https://login.consultant.ru/link/?req=doc&amp;base=RLAW011&amp;n=187864&amp;dst=100005" TargetMode="External"/><Relationship Id="rId23" Type="http://schemas.openxmlformats.org/officeDocument/2006/relationships/hyperlink" Target="https://login.consultant.ru/link/?req=doc&amp;base=RLAW011&amp;n=200052&amp;dst=100010" TargetMode="External"/><Relationship Id="rId28" Type="http://schemas.openxmlformats.org/officeDocument/2006/relationships/hyperlink" Target="https://login.consultant.ru/link/?req=doc&amp;base=RLAW011&amp;n=200052&amp;dst=100018" TargetMode="External"/><Relationship Id="rId49" Type="http://schemas.openxmlformats.org/officeDocument/2006/relationships/hyperlink" Target="https://login.consultant.ru/link/?req=doc&amp;base=RLAW011&amp;n=174958&amp;dst=100034" TargetMode="External"/><Relationship Id="rId114" Type="http://schemas.openxmlformats.org/officeDocument/2006/relationships/hyperlink" Target="https://login.consultant.ru/link/?req=doc&amp;base=RLAW011&amp;n=187864&amp;dst=100061" TargetMode="External"/><Relationship Id="rId119" Type="http://schemas.openxmlformats.org/officeDocument/2006/relationships/hyperlink" Target="https://login.consultant.ru/link/?req=doc&amp;base=RLAW011&amp;n=174958&amp;dst=100060" TargetMode="External"/><Relationship Id="rId44" Type="http://schemas.openxmlformats.org/officeDocument/2006/relationships/hyperlink" Target="https://login.consultant.ru/link/?req=doc&amp;base=RLAW011&amp;n=187864&amp;dst=100016" TargetMode="External"/><Relationship Id="rId60" Type="http://schemas.openxmlformats.org/officeDocument/2006/relationships/hyperlink" Target="https://login.consultant.ru/link/?req=doc&amp;base=RLAW011&amp;n=200052&amp;dst=100063" TargetMode="External"/><Relationship Id="rId65" Type="http://schemas.openxmlformats.org/officeDocument/2006/relationships/hyperlink" Target="https://login.consultant.ru/link/?req=doc&amp;base=RLAW011&amp;n=187864&amp;dst=100031" TargetMode="External"/><Relationship Id="rId81" Type="http://schemas.openxmlformats.org/officeDocument/2006/relationships/hyperlink" Target="https://login.consultant.ru/link/?req=doc&amp;base=RLAW011&amp;n=174958&amp;dst=100047" TargetMode="External"/><Relationship Id="rId86" Type="http://schemas.openxmlformats.org/officeDocument/2006/relationships/hyperlink" Target="https://login.consultant.ru/link/?req=doc&amp;base=RZR&amp;n=489643&amp;dst=100049" TargetMode="External"/><Relationship Id="rId130" Type="http://schemas.openxmlformats.org/officeDocument/2006/relationships/hyperlink" Target="https://login.consultant.ru/link/?req=doc&amp;base=RLAW011&amp;n=187864&amp;dst=100073" TargetMode="External"/><Relationship Id="rId135" Type="http://schemas.openxmlformats.org/officeDocument/2006/relationships/hyperlink" Target="https://login.consultant.ru/link/?req=doc&amp;base=RLAW011&amp;n=200052&amp;dst=100134" TargetMode="External"/><Relationship Id="rId13" Type="http://schemas.openxmlformats.org/officeDocument/2006/relationships/hyperlink" Target="https://login.consultant.ru/link/?req=doc&amp;base=RLAW011&amp;n=174958&amp;dst=100009" TargetMode="External"/><Relationship Id="rId18" Type="http://schemas.openxmlformats.org/officeDocument/2006/relationships/hyperlink" Target="https://login.consultant.ru/link/?req=doc&amp;base=RLAW011&amp;n=200052&amp;dst=100006" TargetMode="External"/><Relationship Id="rId39" Type="http://schemas.openxmlformats.org/officeDocument/2006/relationships/hyperlink" Target="https://login.consultant.ru/link/?req=doc&amp;base=RLAW011&amp;n=174958&amp;dst=100028" TargetMode="External"/><Relationship Id="rId109" Type="http://schemas.openxmlformats.org/officeDocument/2006/relationships/hyperlink" Target="https://login.consultant.ru/link/?req=doc&amp;base=RLAW011&amp;n=187864&amp;dst=100058" TargetMode="External"/><Relationship Id="rId34" Type="http://schemas.openxmlformats.org/officeDocument/2006/relationships/hyperlink" Target="https://login.consultant.ru/link/?req=doc&amp;base=RZR&amp;n=489643&amp;dst=100023" TargetMode="External"/><Relationship Id="rId50" Type="http://schemas.openxmlformats.org/officeDocument/2006/relationships/hyperlink" Target="https://login.consultant.ru/link/?req=doc&amp;base=RLAW011&amp;n=187864&amp;dst=100025" TargetMode="External"/><Relationship Id="rId55" Type="http://schemas.openxmlformats.org/officeDocument/2006/relationships/hyperlink" Target="https://login.consultant.ru/link/?req=doc&amp;base=RLAW011&amp;n=174958&amp;dst=100034" TargetMode="External"/><Relationship Id="rId76" Type="http://schemas.openxmlformats.org/officeDocument/2006/relationships/hyperlink" Target="https://minobr.khabkrai.ru" TargetMode="External"/><Relationship Id="rId97" Type="http://schemas.openxmlformats.org/officeDocument/2006/relationships/hyperlink" Target="https://login.consultant.ru/link/?req=doc&amp;base=RLAW011&amp;n=200052&amp;dst=100097" TargetMode="External"/><Relationship Id="rId104" Type="http://schemas.openxmlformats.org/officeDocument/2006/relationships/hyperlink" Target="https://login.consultant.ru/link/?req=doc&amp;base=RLAW011&amp;n=200052&amp;dst=100114" TargetMode="External"/><Relationship Id="rId120" Type="http://schemas.openxmlformats.org/officeDocument/2006/relationships/hyperlink" Target="https://login.consultant.ru/link/?req=doc&amp;base=RLAW011&amp;n=174958&amp;dst=100061" TargetMode="External"/><Relationship Id="rId125" Type="http://schemas.openxmlformats.org/officeDocument/2006/relationships/hyperlink" Target="https://login.consultant.ru/link/?req=doc&amp;base=RLAW011&amp;n=200052&amp;dst=100128" TargetMode="External"/><Relationship Id="rId141" Type="http://schemas.openxmlformats.org/officeDocument/2006/relationships/hyperlink" Target="https://login.consultant.ru/link/?req=doc&amp;base=RLAW011&amp;n=187864&amp;dst=100084" TargetMode="External"/><Relationship Id="rId7" Type="http://schemas.openxmlformats.org/officeDocument/2006/relationships/hyperlink" Target="https://login.consultant.ru/link/?req=doc&amp;base=RLAW011&amp;n=200052&amp;dst=100005" TargetMode="External"/><Relationship Id="rId71" Type="http://schemas.openxmlformats.org/officeDocument/2006/relationships/hyperlink" Target="https://login.consultant.ru/link/?req=doc&amp;base=RLAW011&amp;n=200052&amp;dst=100067" TargetMode="External"/><Relationship Id="rId92" Type="http://schemas.openxmlformats.org/officeDocument/2006/relationships/hyperlink" Target="https://login.consultant.ru/link/?req=doc&amp;base=RLAW011&amp;n=174958&amp;dst=100052" TargetMode="External"/><Relationship Id="rId2" Type="http://schemas.openxmlformats.org/officeDocument/2006/relationships/settings" Target="settings.xml"/><Relationship Id="rId29" Type="http://schemas.openxmlformats.org/officeDocument/2006/relationships/hyperlink" Target="https://login.consultant.ru/link/?req=doc&amp;base=RLAW011&amp;n=200052&amp;dst=100021" TargetMode="External"/><Relationship Id="rId24" Type="http://schemas.openxmlformats.org/officeDocument/2006/relationships/hyperlink" Target="https://minobr.khabkrai.ru" TargetMode="External"/><Relationship Id="rId40" Type="http://schemas.openxmlformats.org/officeDocument/2006/relationships/hyperlink" Target="https://login.consultant.ru/link/?req=doc&amp;base=RLAW011&amp;n=187864&amp;dst=100015" TargetMode="External"/><Relationship Id="rId45" Type="http://schemas.openxmlformats.org/officeDocument/2006/relationships/hyperlink" Target="https://login.consultant.ru/link/?req=doc&amp;base=RLAW011&amp;n=200052&amp;dst=100031" TargetMode="External"/><Relationship Id="rId66" Type="http://schemas.openxmlformats.org/officeDocument/2006/relationships/hyperlink" Target="https://login.consultant.ru/link/?req=doc&amp;base=RLAW011&amp;n=200052&amp;dst=100065" TargetMode="External"/><Relationship Id="rId87" Type="http://schemas.openxmlformats.org/officeDocument/2006/relationships/hyperlink" Target="https://login.consultant.ru/link/?req=doc&amp;base=RLAW011&amp;n=200052&amp;dst=100079" TargetMode="External"/><Relationship Id="rId110" Type="http://schemas.openxmlformats.org/officeDocument/2006/relationships/hyperlink" Target="https://login.consultant.ru/link/?req=doc&amp;base=RLAW011&amp;n=200052&amp;dst=100118" TargetMode="External"/><Relationship Id="rId115" Type="http://schemas.openxmlformats.org/officeDocument/2006/relationships/hyperlink" Target="https://login.consultant.ru/link/?req=doc&amp;base=RLAW011&amp;n=200052&amp;dst=100120" TargetMode="External"/><Relationship Id="rId131" Type="http://schemas.openxmlformats.org/officeDocument/2006/relationships/hyperlink" Target="https://login.consultant.ru/link/?req=doc&amp;base=RLAW011&amp;n=187864&amp;dst=100075" TargetMode="External"/><Relationship Id="rId136" Type="http://schemas.openxmlformats.org/officeDocument/2006/relationships/hyperlink" Target="https://login.consultant.ru/link/?req=doc&amp;base=RLAW011&amp;n=187864&amp;dst=100076" TargetMode="External"/><Relationship Id="rId61" Type="http://schemas.openxmlformats.org/officeDocument/2006/relationships/hyperlink" Target="https://login.consultant.ru/link/?req=doc&amp;base=RLAW011&amp;n=174958&amp;dst=100035" TargetMode="External"/><Relationship Id="rId82" Type="http://schemas.openxmlformats.org/officeDocument/2006/relationships/hyperlink" Target="https://login.consultant.ru/link/?req=doc&amp;base=RLAW011&amp;n=187864&amp;dst=100042" TargetMode="External"/><Relationship Id="rId19" Type="http://schemas.openxmlformats.org/officeDocument/2006/relationships/hyperlink" Target="https://login.consultant.ru/link/?req=doc&amp;base=RZR&amp;n=426999" TargetMode="External"/><Relationship Id="rId14" Type="http://schemas.openxmlformats.org/officeDocument/2006/relationships/hyperlink" Target="https://login.consultant.ru/link/?req=doc&amp;base=RLAW011&amp;n=174958&amp;dst=100014" TargetMode="External"/><Relationship Id="rId30" Type="http://schemas.openxmlformats.org/officeDocument/2006/relationships/hyperlink" Target="https://login.consultant.ru/link/?req=doc&amp;base=RLAW011&amp;n=174958&amp;dst=100024" TargetMode="External"/><Relationship Id="rId35" Type="http://schemas.openxmlformats.org/officeDocument/2006/relationships/hyperlink" Target="https://login.consultant.ru/link/?req=doc&amp;base=RZR&amp;n=489643&amp;dst=100049" TargetMode="External"/><Relationship Id="rId56" Type="http://schemas.openxmlformats.org/officeDocument/2006/relationships/hyperlink" Target="https://login.consultant.ru/link/?req=doc&amp;base=RLAW011&amp;n=200052&amp;dst=100061" TargetMode="External"/><Relationship Id="rId77" Type="http://schemas.openxmlformats.org/officeDocument/2006/relationships/hyperlink" Target="www.uslugi27.ru" TargetMode="External"/><Relationship Id="rId100" Type="http://schemas.openxmlformats.org/officeDocument/2006/relationships/hyperlink" Target="https://login.consultant.ru/link/?req=doc&amp;base=RLAW011&amp;n=187864&amp;dst=100053" TargetMode="External"/><Relationship Id="rId105" Type="http://schemas.openxmlformats.org/officeDocument/2006/relationships/hyperlink" Target="https://login.consultant.ru/link/?req=doc&amp;base=RLAW011&amp;n=174958&amp;dst=100055" TargetMode="External"/><Relationship Id="rId126" Type="http://schemas.openxmlformats.org/officeDocument/2006/relationships/hyperlink" Target="https://login.consultant.ru/link/?req=doc&amp;base=RLAW011&amp;n=187864&amp;dst=100071" TargetMode="External"/><Relationship Id="rId8" Type="http://schemas.openxmlformats.org/officeDocument/2006/relationships/hyperlink" Target="https://login.consultant.ru/link/?req=doc&amp;base=RZR&amp;n=520117&amp;dst=100708" TargetMode="External"/><Relationship Id="rId51" Type="http://schemas.openxmlformats.org/officeDocument/2006/relationships/hyperlink" Target="https://login.consultant.ru/link/?req=doc&amp;base=RLAW011&amp;n=200052&amp;dst=100052" TargetMode="External"/><Relationship Id="rId72" Type="http://schemas.openxmlformats.org/officeDocument/2006/relationships/hyperlink" Target="https://login.consultant.ru/link/?req=doc&amp;base=RLAW011&amp;n=187864&amp;dst=100036" TargetMode="External"/><Relationship Id="rId93" Type="http://schemas.openxmlformats.org/officeDocument/2006/relationships/hyperlink" Target="https://login.consultant.ru/link/?req=doc&amp;base=RLAW011&amp;n=200052&amp;dst=100085" TargetMode="External"/><Relationship Id="rId98" Type="http://schemas.openxmlformats.org/officeDocument/2006/relationships/hyperlink" Target="https://login.consultant.ru/link/?req=doc&amp;base=RLAW011&amp;n=200052&amp;dst=100105" TargetMode="External"/><Relationship Id="rId121" Type="http://schemas.openxmlformats.org/officeDocument/2006/relationships/hyperlink" Target="https://login.consultant.ru/link/?req=doc&amp;base=RLAW011&amp;n=174958&amp;dst=100016" TargetMode="External"/><Relationship Id="rId142" Type="http://schemas.openxmlformats.org/officeDocument/2006/relationships/hyperlink" Target="https://login.consultant.ru/link/?req=doc&amp;base=RLAW011&amp;n=187864&amp;dst=100085" TargetMode="External"/><Relationship Id="rId3" Type="http://schemas.openxmlformats.org/officeDocument/2006/relationships/webSettings" Target="webSettings.xml"/><Relationship Id="rId25" Type="http://schemas.openxmlformats.org/officeDocument/2006/relationships/hyperlink" Target="www.uslugi27.ru" TargetMode="External"/><Relationship Id="rId46" Type="http://schemas.openxmlformats.org/officeDocument/2006/relationships/hyperlink" Target="https://login.consultant.ru/link/?req=doc&amp;base=RLAW011&amp;n=200052&amp;dst=100038" TargetMode="External"/><Relationship Id="rId67" Type="http://schemas.openxmlformats.org/officeDocument/2006/relationships/hyperlink" Target="https://login.consultant.ru/link/?req=doc&amp;base=RLAW011&amp;n=174958&amp;dst=100039" TargetMode="External"/><Relationship Id="rId116" Type="http://schemas.openxmlformats.org/officeDocument/2006/relationships/hyperlink" Target="https://login.consultant.ru/link/?req=doc&amp;base=RLAW011&amp;n=174958&amp;dst=100058" TargetMode="External"/><Relationship Id="rId137" Type="http://schemas.openxmlformats.org/officeDocument/2006/relationships/hyperlink" Target="https://login.consultant.ru/link/?req=doc&amp;base=RLAW011&amp;n=200052&amp;dst=100138" TargetMode="External"/><Relationship Id="rId20" Type="http://schemas.openxmlformats.org/officeDocument/2006/relationships/hyperlink" Target="https://login.consultant.ru/link/?req=doc&amp;base=RLAW011&amp;n=200052&amp;dst=100008" TargetMode="External"/><Relationship Id="rId41" Type="http://schemas.openxmlformats.org/officeDocument/2006/relationships/hyperlink" Target="https://login.consultant.ru/link/?req=doc&amp;base=RLAW011&amp;n=200052&amp;dst=100029" TargetMode="External"/><Relationship Id="rId62" Type="http://schemas.openxmlformats.org/officeDocument/2006/relationships/hyperlink" Target="https://login.consultant.ru/link/?req=doc&amp;base=RLAW011&amp;n=187864&amp;dst=100031" TargetMode="External"/><Relationship Id="rId83" Type="http://schemas.openxmlformats.org/officeDocument/2006/relationships/hyperlink" Target="https://login.consultant.ru/link/?req=doc&amp;base=RLAW011&amp;n=174958&amp;dst=100047" TargetMode="External"/><Relationship Id="rId88" Type="http://schemas.openxmlformats.org/officeDocument/2006/relationships/hyperlink" Target="https://login.consultant.ru/link/?req=doc&amp;base=RLAW011&amp;n=200052&amp;dst=100081" TargetMode="External"/><Relationship Id="rId111" Type="http://schemas.openxmlformats.org/officeDocument/2006/relationships/hyperlink" Target="https://login.consultant.ru/link/?req=doc&amp;base=RLAW011&amp;n=174958&amp;dst=100057" TargetMode="External"/><Relationship Id="rId132" Type="http://schemas.openxmlformats.org/officeDocument/2006/relationships/hyperlink" Target="https://login.consultant.ru/link/?req=doc&amp;base=RZR&amp;n=489643&amp;dst=100023" TargetMode="External"/><Relationship Id="rId15" Type="http://schemas.openxmlformats.org/officeDocument/2006/relationships/hyperlink" Target="https://login.consultant.ru/link/?req=doc&amp;base=RLAW011&amp;n=174958&amp;dst=100015" TargetMode="External"/><Relationship Id="rId36" Type="http://schemas.openxmlformats.org/officeDocument/2006/relationships/hyperlink" Target="https://login.consultant.ru/link/?req=doc&amp;base=RLAW011&amp;n=200052&amp;dst=100023" TargetMode="External"/><Relationship Id="rId57" Type="http://schemas.openxmlformats.org/officeDocument/2006/relationships/hyperlink" Target="https://login.consultant.ru/link/?req=doc&amp;base=RLAW011&amp;n=200052&amp;dst=100062" TargetMode="External"/><Relationship Id="rId106" Type="http://schemas.openxmlformats.org/officeDocument/2006/relationships/hyperlink" Target="https://login.consultant.ru/link/?req=doc&amp;base=RLAW011&amp;n=200052&amp;dst=100116" TargetMode="External"/><Relationship Id="rId127" Type="http://schemas.openxmlformats.org/officeDocument/2006/relationships/hyperlink" Target="https://login.consultant.ru/link/?req=doc&amp;base=RLAW011&amp;n=200052&amp;dst=100130" TargetMode="External"/><Relationship Id="rId10" Type="http://schemas.openxmlformats.org/officeDocument/2006/relationships/hyperlink" Target="https://login.consultant.ru/link/?req=doc&amp;base=RLAW011&amp;n=174958&amp;dst=100007" TargetMode="External"/><Relationship Id="rId31" Type="http://schemas.openxmlformats.org/officeDocument/2006/relationships/hyperlink" Target="https://login.consultant.ru/link/?req=doc&amp;base=RLAW011&amp;n=187864&amp;dst=100014" TargetMode="External"/><Relationship Id="rId52" Type="http://schemas.openxmlformats.org/officeDocument/2006/relationships/hyperlink" Target="https://login.consultant.ru/link/?req=doc&amp;base=RLAW011&amp;n=200052&amp;dst=100055" TargetMode="External"/><Relationship Id="rId73" Type="http://schemas.openxmlformats.org/officeDocument/2006/relationships/hyperlink" Target="https://login.consultant.ru/link/?req=doc&amp;base=RLAW011&amp;n=174958&amp;dst=100044" TargetMode="External"/><Relationship Id="rId78" Type="http://schemas.openxmlformats.org/officeDocument/2006/relationships/hyperlink" Target="https://login.consultant.ru/link/?req=doc&amp;base=RZR&amp;n=531243&amp;dst=100013" TargetMode="External"/><Relationship Id="rId94" Type="http://schemas.openxmlformats.org/officeDocument/2006/relationships/hyperlink" Target="https://login.consultant.ru/link/?req=doc&amp;base=RLAW011&amp;n=187864&amp;dst=100044" TargetMode="External"/><Relationship Id="rId99" Type="http://schemas.openxmlformats.org/officeDocument/2006/relationships/hyperlink" Target="https://login.consultant.ru/link/?req=doc&amp;base=RLAW011&amp;n=174958&amp;dst=100055" TargetMode="External"/><Relationship Id="rId101" Type="http://schemas.openxmlformats.org/officeDocument/2006/relationships/hyperlink" Target="https://login.consultant.ru/link/?req=doc&amp;base=RLAW011&amp;n=200052&amp;dst=100107" TargetMode="External"/><Relationship Id="rId122" Type="http://schemas.openxmlformats.org/officeDocument/2006/relationships/hyperlink" Target="https://login.consultant.ru/link/?req=doc&amp;base=RLAW011&amp;n=187864&amp;dst=100068" TargetMode="External"/><Relationship Id="rId14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1&amp;n=198906&amp;dst=100122" TargetMode="External"/><Relationship Id="rId26" Type="http://schemas.openxmlformats.org/officeDocument/2006/relationships/hyperlink" Target="https://login.consultant.ru/link/?req=doc&amp;base=RZR&amp;n=531243&amp;dst=100013" TargetMode="External"/><Relationship Id="rId47" Type="http://schemas.openxmlformats.org/officeDocument/2006/relationships/hyperlink" Target="https://login.consultant.ru/link/?req=doc&amp;base=RLAW011&amp;n=200052&amp;dst=100042" TargetMode="External"/><Relationship Id="rId68" Type="http://schemas.openxmlformats.org/officeDocument/2006/relationships/hyperlink" Target="https://login.consultant.ru/link/?req=doc&amp;base=RLAW011&amp;n=187864&amp;dst=100032" TargetMode="External"/><Relationship Id="rId89" Type="http://schemas.openxmlformats.org/officeDocument/2006/relationships/hyperlink" Target="https://login.consultant.ru/link/?req=doc&amp;base=RLAW011&amp;n=174958&amp;dst=100050" TargetMode="External"/><Relationship Id="rId112" Type="http://schemas.openxmlformats.org/officeDocument/2006/relationships/hyperlink" Target="https://login.consultant.ru/link/?req=doc&amp;base=RLAW011&amp;n=187864&amp;dst=100060" TargetMode="External"/><Relationship Id="rId133" Type="http://schemas.openxmlformats.org/officeDocument/2006/relationships/hyperlink" Target="https://login.consultant.ru/link/?req=doc&amp;base=RZR&amp;n=489643&amp;dst=100049" TargetMode="External"/><Relationship Id="rId16" Type="http://schemas.openxmlformats.org/officeDocument/2006/relationships/hyperlink" Target="https://login.consultant.ru/link/?req=doc&amp;base=RLAW011&amp;n=174958&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11373</Words>
  <Characters>64831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Нарожная Елена Васильевна</dc:creator>
  <cp:keywords/>
  <dc:description/>
  <cp:lastModifiedBy>Нарожная Елена Васильевна</cp:lastModifiedBy>
  <cp:revision>1</cp:revision>
  <dcterms:created xsi:type="dcterms:W3CDTF">2026-04-27T06:43:00Z</dcterms:created>
  <dcterms:modified xsi:type="dcterms:W3CDTF">2026-04-27T06:45:00Z</dcterms:modified>
</cp:coreProperties>
</file>